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38856" w14:textId="6A45ED17" w:rsidR="00C04B3D" w:rsidRDefault="00290ACB" w:rsidP="00894109">
      <w:pPr>
        <w:spacing w:after="0" w:line="240" w:lineRule="auto"/>
        <w:jc w:val="center"/>
        <w:rPr>
          <w:b/>
        </w:rPr>
      </w:pPr>
      <w:r>
        <w:rPr>
          <w:b/>
          <w:noProof/>
          <w:lang w:val="en-US"/>
        </w:rPr>
        <w:drawing>
          <wp:inline distT="0" distB="0" distL="0" distR="0" wp14:anchorId="31E0C80F" wp14:editId="624E209C">
            <wp:extent cx="57213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933450"/>
                    </a:xfrm>
                    <a:prstGeom prst="rect">
                      <a:avLst/>
                    </a:prstGeom>
                    <a:noFill/>
                    <a:ln>
                      <a:noFill/>
                    </a:ln>
                  </pic:spPr>
                </pic:pic>
              </a:graphicData>
            </a:graphic>
          </wp:inline>
        </w:drawing>
      </w:r>
    </w:p>
    <w:p w14:paraId="247226F5" w14:textId="2BF2F2EC" w:rsidR="009A791B" w:rsidRPr="002D7579" w:rsidRDefault="009A791B" w:rsidP="009A791B">
      <w:pPr>
        <w:spacing w:after="0" w:line="240" w:lineRule="auto"/>
        <w:jc w:val="center"/>
        <w:rPr>
          <w:i/>
          <w:position w:val="-1"/>
          <w:sz w:val="20"/>
          <w:szCs w:val="20"/>
          <w:lang w:val="en-US"/>
        </w:rPr>
      </w:pPr>
      <w:bookmarkStart w:id="0" w:name="_Hlk118469716"/>
      <w:bookmarkStart w:id="1" w:name="_Hlk118468759"/>
      <w:r w:rsidRPr="009A791B">
        <w:rPr>
          <w:b/>
          <w:position w:val="-1"/>
          <w:sz w:val="20"/>
          <w:szCs w:val="20"/>
        </w:rPr>
        <w:t>DOI:</w:t>
      </w:r>
      <w:r w:rsidR="002D7579">
        <w:rPr>
          <w:position w:val="-1"/>
          <w:sz w:val="20"/>
          <w:szCs w:val="20"/>
          <w:lang w:val="en-US"/>
        </w:rPr>
        <w:t xml:space="preserve"> </w:t>
      </w:r>
      <w:hyperlink r:id="rId9" w:history="1">
        <w:r w:rsidR="002D7579" w:rsidRPr="002D7579">
          <w:rPr>
            <w:rStyle w:val="Hyperlink"/>
            <w:position w:val="-1"/>
            <w:sz w:val="20"/>
            <w:szCs w:val="20"/>
          </w:rPr>
          <w:t>https://doi.org/10.38035/dijefa.v5i2</w:t>
        </w:r>
      </w:hyperlink>
    </w:p>
    <w:p w14:paraId="4A4D4511" w14:textId="792A858B" w:rsidR="009A791B" w:rsidRPr="009A791B" w:rsidRDefault="009A791B" w:rsidP="009A791B">
      <w:pPr>
        <w:spacing w:after="0" w:line="240" w:lineRule="auto"/>
        <w:jc w:val="center"/>
        <w:rPr>
          <w:i/>
          <w:position w:val="-1"/>
          <w:sz w:val="20"/>
          <w:szCs w:val="20"/>
          <w:lang w:val="en-US"/>
        </w:rPr>
      </w:pPr>
      <w:r w:rsidRPr="009A791B">
        <w:rPr>
          <w:b/>
          <w:spacing w:val="-1"/>
          <w:sz w:val="20"/>
          <w:szCs w:val="20"/>
        </w:rPr>
        <w:t>R</w:t>
      </w:r>
      <w:r w:rsidRPr="009A791B">
        <w:rPr>
          <w:b/>
          <w:sz w:val="20"/>
          <w:szCs w:val="20"/>
        </w:rPr>
        <w:t>e</w:t>
      </w:r>
      <w:r w:rsidRPr="009A791B">
        <w:rPr>
          <w:b/>
          <w:spacing w:val="1"/>
          <w:sz w:val="20"/>
          <w:szCs w:val="20"/>
        </w:rPr>
        <w:t>c</w:t>
      </w:r>
      <w:r w:rsidRPr="009A791B">
        <w:rPr>
          <w:b/>
          <w:sz w:val="20"/>
          <w:szCs w:val="20"/>
        </w:rPr>
        <w:t>ei</w:t>
      </w:r>
      <w:r w:rsidRPr="009A791B">
        <w:rPr>
          <w:b/>
          <w:spacing w:val="-1"/>
          <w:sz w:val="20"/>
          <w:szCs w:val="20"/>
        </w:rPr>
        <w:t>v</w:t>
      </w:r>
      <w:r w:rsidRPr="009A791B">
        <w:rPr>
          <w:b/>
          <w:sz w:val="20"/>
          <w:szCs w:val="20"/>
        </w:rPr>
        <w:t>e</w:t>
      </w:r>
      <w:r w:rsidRPr="009A791B">
        <w:rPr>
          <w:b/>
          <w:spacing w:val="1"/>
          <w:sz w:val="20"/>
          <w:szCs w:val="20"/>
        </w:rPr>
        <w:t>d</w:t>
      </w:r>
      <w:r w:rsidRPr="009A791B">
        <w:rPr>
          <w:b/>
          <w:sz w:val="20"/>
          <w:szCs w:val="20"/>
        </w:rPr>
        <w:t>:</w:t>
      </w:r>
      <w:r>
        <w:rPr>
          <w:spacing w:val="-8"/>
          <w:sz w:val="20"/>
          <w:szCs w:val="20"/>
        </w:rPr>
        <w:t xml:space="preserve"> </w:t>
      </w:r>
      <w:r w:rsidR="002555D2">
        <w:rPr>
          <w:sz w:val="20"/>
          <w:szCs w:val="20"/>
          <w:lang w:val="en-US"/>
        </w:rPr>
        <w:t>2</w:t>
      </w:r>
      <w:r w:rsidR="00641DFD">
        <w:rPr>
          <w:sz w:val="20"/>
          <w:szCs w:val="20"/>
          <w:lang w:val="en-US"/>
        </w:rPr>
        <w:t>9</w:t>
      </w:r>
      <w:r w:rsidR="00022930">
        <w:rPr>
          <w:sz w:val="20"/>
          <w:szCs w:val="20"/>
          <w:lang w:val="en-US"/>
        </w:rPr>
        <w:t xml:space="preserve"> </w:t>
      </w:r>
      <w:r w:rsidR="00A0146F">
        <w:rPr>
          <w:sz w:val="20"/>
          <w:szCs w:val="20"/>
          <w:lang w:val="en-US"/>
        </w:rPr>
        <w:t>April</w:t>
      </w:r>
      <w:r w:rsidR="00973C4B">
        <w:rPr>
          <w:spacing w:val="-8"/>
          <w:sz w:val="20"/>
          <w:szCs w:val="20"/>
          <w:lang w:val="en-US"/>
        </w:rPr>
        <w:t xml:space="preserve"> 2024</w:t>
      </w:r>
      <w:r>
        <w:rPr>
          <w:spacing w:val="-8"/>
          <w:sz w:val="20"/>
          <w:szCs w:val="20"/>
        </w:rPr>
        <w:t>,</w:t>
      </w:r>
      <w:r>
        <w:rPr>
          <w:spacing w:val="-8"/>
          <w:sz w:val="20"/>
          <w:szCs w:val="20"/>
          <w:lang w:val="en-US"/>
        </w:rPr>
        <w:t xml:space="preserve"> </w:t>
      </w:r>
      <w:r w:rsidRPr="009A791B">
        <w:rPr>
          <w:b/>
          <w:spacing w:val="-1"/>
          <w:sz w:val="20"/>
          <w:szCs w:val="20"/>
        </w:rPr>
        <w:t>R</w:t>
      </w:r>
      <w:r w:rsidRPr="009A791B">
        <w:rPr>
          <w:b/>
          <w:sz w:val="20"/>
          <w:szCs w:val="20"/>
        </w:rPr>
        <w:t>e</w:t>
      </w:r>
      <w:r w:rsidRPr="009A791B">
        <w:rPr>
          <w:b/>
          <w:spacing w:val="-1"/>
          <w:sz w:val="20"/>
          <w:szCs w:val="20"/>
        </w:rPr>
        <w:t>v</w:t>
      </w:r>
      <w:r w:rsidRPr="009A791B">
        <w:rPr>
          <w:b/>
          <w:spacing w:val="2"/>
          <w:sz w:val="20"/>
          <w:szCs w:val="20"/>
        </w:rPr>
        <w:t>i</w:t>
      </w:r>
      <w:r w:rsidRPr="009A791B">
        <w:rPr>
          <w:b/>
          <w:spacing w:val="-1"/>
          <w:sz w:val="20"/>
          <w:szCs w:val="20"/>
        </w:rPr>
        <w:t>s</w:t>
      </w:r>
      <w:r w:rsidRPr="009A791B">
        <w:rPr>
          <w:b/>
          <w:sz w:val="20"/>
          <w:szCs w:val="20"/>
        </w:rPr>
        <w:t>e</w:t>
      </w:r>
      <w:r w:rsidRPr="009A791B">
        <w:rPr>
          <w:b/>
          <w:spacing w:val="1"/>
          <w:sz w:val="20"/>
          <w:szCs w:val="20"/>
        </w:rPr>
        <w:t>d</w:t>
      </w:r>
      <w:r w:rsidRPr="009A791B">
        <w:rPr>
          <w:b/>
          <w:sz w:val="20"/>
          <w:szCs w:val="20"/>
        </w:rPr>
        <w:t>:</w:t>
      </w:r>
      <w:r w:rsidRPr="009A791B">
        <w:rPr>
          <w:sz w:val="20"/>
          <w:szCs w:val="20"/>
        </w:rPr>
        <w:t xml:space="preserve"> </w:t>
      </w:r>
      <w:r w:rsidR="0097395B">
        <w:rPr>
          <w:sz w:val="20"/>
          <w:szCs w:val="20"/>
          <w:lang w:val="en-US"/>
        </w:rPr>
        <w:t>11</w:t>
      </w:r>
      <w:r w:rsidR="00973C4B">
        <w:rPr>
          <w:sz w:val="20"/>
          <w:szCs w:val="20"/>
          <w:lang w:val="en-US"/>
        </w:rPr>
        <w:t xml:space="preserve"> May</w:t>
      </w:r>
      <w:r w:rsidR="00AD0D3C">
        <w:rPr>
          <w:spacing w:val="-8"/>
          <w:sz w:val="20"/>
          <w:szCs w:val="20"/>
          <w:lang w:val="en-US"/>
        </w:rPr>
        <w:t xml:space="preserve"> 2024</w:t>
      </w:r>
      <w:r w:rsidRPr="009A791B">
        <w:rPr>
          <w:spacing w:val="-8"/>
          <w:sz w:val="20"/>
          <w:szCs w:val="20"/>
        </w:rPr>
        <w:t>,</w:t>
      </w:r>
      <w:r w:rsidRPr="009A791B">
        <w:rPr>
          <w:spacing w:val="-7"/>
          <w:sz w:val="20"/>
          <w:szCs w:val="20"/>
        </w:rPr>
        <w:t xml:space="preserve"> </w:t>
      </w:r>
      <w:r w:rsidRPr="009A791B">
        <w:rPr>
          <w:b/>
          <w:sz w:val="20"/>
          <w:szCs w:val="20"/>
        </w:rPr>
        <w:t>Publish:</w:t>
      </w:r>
      <w:r w:rsidRPr="009A791B">
        <w:rPr>
          <w:sz w:val="20"/>
          <w:szCs w:val="20"/>
        </w:rPr>
        <w:t xml:space="preserve"> </w:t>
      </w:r>
      <w:r w:rsidR="00B45A1B">
        <w:rPr>
          <w:sz w:val="20"/>
          <w:szCs w:val="20"/>
          <w:lang w:val="en-US"/>
        </w:rPr>
        <w:t>1</w:t>
      </w:r>
      <w:r w:rsidR="00AC60E3">
        <w:rPr>
          <w:sz w:val="20"/>
          <w:szCs w:val="20"/>
          <w:lang w:val="en-US"/>
        </w:rPr>
        <w:t>2</w:t>
      </w:r>
      <w:r w:rsidR="002D7579">
        <w:rPr>
          <w:sz w:val="20"/>
          <w:szCs w:val="20"/>
          <w:lang w:val="en-US"/>
        </w:rPr>
        <w:t xml:space="preserve"> May</w:t>
      </w:r>
      <w:r w:rsidR="00AD0D3C">
        <w:rPr>
          <w:spacing w:val="-8"/>
          <w:sz w:val="20"/>
          <w:szCs w:val="20"/>
          <w:lang w:val="en-US"/>
        </w:rPr>
        <w:t xml:space="preserve"> 2024</w:t>
      </w:r>
    </w:p>
    <w:p w14:paraId="115F82A2" w14:textId="77777777" w:rsidR="009A791B" w:rsidRPr="009A791B" w:rsidRDefault="00001E46" w:rsidP="009A791B">
      <w:pPr>
        <w:pBdr>
          <w:bottom w:val="single" w:sz="6" w:space="1" w:color="auto"/>
        </w:pBdr>
        <w:spacing w:after="0" w:line="276" w:lineRule="auto"/>
        <w:jc w:val="center"/>
        <w:rPr>
          <w:i/>
          <w:position w:val="-1"/>
          <w:sz w:val="20"/>
          <w:szCs w:val="20"/>
          <w:lang w:val="en-US"/>
        </w:rPr>
      </w:pPr>
      <w:hyperlink r:id="rId10" w:history="1">
        <w:r w:rsidR="009A791B" w:rsidRPr="009A791B">
          <w:rPr>
            <w:rStyle w:val="Hyperlink"/>
            <w:noProof/>
            <w:sz w:val="20"/>
            <w:szCs w:val="20"/>
          </w:rPr>
          <w:t>https://creativecommons.org/licenses/by/4.0/</w:t>
        </w:r>
      </w:hyperlink>
      <w:bookmarkEnd w:id="0"/>
    </w:p>
    <w:bookmarkEnd w:id="1"/>
    <w:p w14:paraId="18233215" w14:textId="77777777" w:rsidR="00F85283" w:rsidRPr="00F85283" w:rsidRDefault="00F85283" w:rsidP="00F85283">
      <w:pPr>
        <w:spacing w:after="0" w:line="240" w:lineRule="auto"/>
        <w:jc w:val="center"/>
        <w:rPr>
          <w:i/>
          <w:position w:val="-1"/>
          <w:szCs w:val="24"/>
          <w:lang w:val="en-US"/>
        </w:rPr>
      </w:pPr>
    </w:p>
    <w:p w14:paraId="64927B92" w14:textId="29B5D701" w:rsidR="00950DE6" w:rsidRPr="00472A15" w:rsidRDefault="00641DFD" w:rsidP="00472A15">
      <w:pPr>
        <w:spacing w:after="0" w:line="240" w:lineRule="auto"/>
        <w:ind w:right="-46"/>
        <w:jc w:val="left"/>
        <w:rPr>
          <w:b/>
          <w:bCs/>
          <w:color w:val="000099"/>
          <w:sz w:val="32"/>
          <w:szCs w:val="32"/>
          <w:lang w:eastAsia="zh-CN"/>
        </w:rPr>
      </w:pPr>
      <w:r w:rsidRPr="00641DFD">
        <w:rPr>
          <w:b/>
          <w:bCs/>
          <w:color w:val="000099"/>
          <w:sz w:val="32"/>
          <w:szCs w:val="32"/>
          <w:lang w:eastAsia="zh-CN"/>
        </w:rPr>
        <w:t>Factors Influencing Employee Engagement and Performance: Examination of Transformational Leadership and Empowerment</w:t>
      </w:r>
    </w:p>
    <w:p w14:paraId="09863E1C" w14:textId="7FD2861F" w:rsidR="00F85283" w:rsidRDefault="00F85283" w:rsidP="00950DE6">
      <w:pPr>
        <w:spacing w:after="0"/>
        <w:ind w:right="-46"/>
        <w:jc w:val="left"/>
        <w:rPr>
          <w:position w:val="-1"/>
          <w:szCs w:val="24"/>
          <w:lang w:val="en-US"/>
        </w:rPr>
      </w:pPr>
      <w:r>
        <w:rPr>
          <w:position w:val="-1"/>
          <w:szCs w:val="24"/>
          <w:highlight w:val="yellow"/>
          <w:lang w:val="en-US"/>
        </w:rPr>
        <w:br/>
      </w:r>
    </w:p>
    <w:p w14:paraId="2F62E6CA" w14:textId="7B616530" w:rsidR="00973C4B" w:rsidRDefault="00641DFD" w:rsidP="001D27E7">
      <w:pPr>
        <w:spacing w:after="0" w:line="240" w:lineRule="auto"/>
        <w:rPr>
          <w:b/>
          <w:bCs/>
          <w:position w:val="-2"/>
          <w:szCs w:val="24"/>
          <w:vertAlign w:val="superscript"/>
          <w:lang w:val="en-US"/>
        </w:rPr>
      </w:pPr>
      <w:r w:rsidRPr="00641DFD">
        <w:rPr>
          <w:b/>
          <w:bCs/>
          <w:iCs/>
          <w:position w:val="-2"/>
          <w:szCs w:val="24"/>
        </w:rPr>
        <w:t>Indah Rizki Maulia</w:t>
      </w:r>
      <w:r w:rsidRPr="00641DFD">
        <w:rPr>
          <w:b/>
          <w:bCs/>
          <w:iCs/>
          <w:position w:val="-2"/>
          <w:szCs w:val="24"/>
          <w:vertAlign w:val="superscript"/>
          <w:lang w:val="en-US"/>
        </w:rPr>
        <w:t>1</w:t>
      </w:r>
      <w:r w:rsidRPr="00641DFD">
        <w:rPr>
          <w:b/>
          <w:bCs/>
          <w:iCs/>
          <w:position w:val="-2"/>
          <w:szCs w:val="24"/>
        </w:rPr>
        <w:t>, Hapzi Ali</w:t>
      </w:r>
      <w:r w:rsidRPr="00641DFD">
        <w:rPr>
          <w:b/>
          <w:bCs/>
          <w:iCs/>
          <w:position w:val="-2"/>
          <w:szCs w:val="24"/>
          <w:vertAlign w:val="superscript"/>
          <w:lang w:val="en-US"/>
        </w:rPr>
        <w:t>2</w:t>
      </w:r>
    </w:p>
    <w:p w14:paraId="1947A083" w14:textId="77777777" w:rsidR="00641DFD" w:rsidRPr="00641DFD" w:rsidRDefault="00641DFD" w:rsidP="00641DFD">
      <w:pPr>
        <w:spacing w:after="0" w:line="240" w:lineRule="auto"/>
        <w:jc w:val="left"/>
        <w:rPr>
          <w:rFonts w:eastAsia="Times New Roman"/>
          <w:sz w:val="22"/>
          <w:lang w:val="en-US"/>
        </w:rPr>
      </w:pPr>
      <w:r w:rsidRPr="00641DFD">
        <w:rPr>
          <w:rFonts w:eastAsia="Times New Roman"/>
          <w:sz w:val="22"/>
          <w:vertAlign w:val="superscript"/>
          <w:lang w:val="en-US"/>
        </w:rPr>
        <w:t xml:space="preserve">1 </w:t>
      </w:r>
      <w:r w:rsidRPr="00641DFD">
        <w:rPr>
          <w:rFonts w:eastAsia="Times New Roman"/>
          <w:sz w:val="22"/>
          <w:lang w:val="en-US"/>
        </w:rPr>
        <w:t>Universitas Bhayangkara Jakarta Raya</w:t>
      </w:r>
      <w:r w:rsidRPr="00641DFD">
        <w:rPr>
          <w:rFonts w:eastAsia="Times New Roman"/>
          <w:sz w:val="22"/>
        </w:rPr>
        <w:t xml:space="preserve">, Jakarta, Indonesia, </w:t>
      </w:r>
      <w:hyperlink r:id="rId11" w:history="1">
        <w:r w:rsidRPr="00641DFD">
          <w:rPr>
            <w:rStyle w:val="Hyperlink"/>
            <w:rFonts w:eastAsia="Times New Roman"/>
            <w:sz w:val="22"/>
          </w:rPr>
          <w:t>indah.rizki@dsn.ubharajaya.ac.id</w:t>
        </w:r>
      </w:hyperlink>
      <w:r w:rsidRPr="00641DFD">
        <w:rPr>
          <w:rFonts w:eastAsia="Times New Roman"/>
          <w:sz w:val="22"/>
        </w:rPr>
        <w:t xml:space="preserve"> </w:t>
      </w:r>
      <w:r w:rsidRPr="00641DFD">
        <w:rPr>
          <w:rFonts w:eastAsia="Times New Roman"/>
          <w:sz w:val="22"/>
          <w:lang w:val="en-US"/>
        </w:rPr>
        <w:t xml:space="preserve"> </w:t>
      </w:r>
    </w:p>
    <w:p w14:paraId="101D9DD5" w14:textId="6BE56FE5" w:rsidR="0097395B" w:rsidRPr="0097395B" w:rsidRDefault="00641DFD" w:rsidP="00641DFD">
      <w:pPr>
        <w:spacing w:after="0" w:line="240" w:lineRule="auto"/>
        <w:jc w:val="left"/>
        <w:rPr>
          <w:rFonts w:eastAsia="Times New Roman"/>
          <w:sz w:val="22"/>
          <w:lang w:val="en-US"/>
        </w:rPr>
      </w:pPr>
      <w:r w:rsidRPr="00641DFD">
        <w:rPr>
          <w:rFonts w:eastAsia="Times New Roman"/>
          <w:sz w:val="22"/>
          <w:vertAlign w:val="superscript"/>
          <w:lang w:val="en-US"/>
        </w:rPr>
        <w:t xml:space="preserve">2 </w:t>
      </w:r>
      <w:r w:rsidRPr="00641DFD">
        <w:rPr>
          <w:rFonts w:eastAsia="Times New Roman"/>
          <w:sz w:val="22"/>
          <w:lang w:val="en-US"/>
        </w:rPr>
        <w:t>Universitas Bhayangkara Jakarta Raya</w:t>
      </w:r>
      <w:r w:rsidRPr="00641DFD">
        <w:rPr>
          <w:rFonts w:eastAsia="Times New Roman"/>
          <w:sz w:val="22"/>
        </w:rPr>
        <w:t xml:space="preserve">, Jakarta, Indonesia, </w:t>
      </w:r>
      <w:hyperlink r:id="rId12" w:history="1">
        <w:r w:rsidRPr="00641DFD">
          <w:rPr>
            <w:rStyle w:val="Hyperlink"/>
            <w:rFonts w:eastAsia="Times New Roman"/>
            <w:sz w:val="22"/>
          </w:rPr>
          <w:t>hapzi.ali@gmail.com</w:t>
        </w:r>
      </w:hyperlink>
      <w:r w:rsidRPr="0097395B">
        <w:rPr>
          <w:rFonts w:eastAsia="Times New Roman"/>
          <w:sz w:val="22"/>
          <w:lang w:val="en-US"/>
        </w:rPr>
        <w:t xml:space="preserve"> </w:t>
      </w:r>
    </w:p>
    <w:p w14:paraId="28B10A9E" w14:textId="295BEFFF" w:rsidR="00636EF5" w:rsidRPr="006A7F31" w:rsidRDefault="00C5726A" w:rsidP="00764939">
      <w:pPr>
        <w:spacing w:after="0" w:line="240" w:lineRule="auto"/>
        <w:jc w:val="left"/>
        <w:rPr>
          <w:i/>
          <w:position w:val="-1"/>
          <w:sz w:val="22"/>
        </w:rPr>
      </w:pPr>
      <w:r w:rsidRPr="00A0146F">
        <w:rPr>
          <w:rFonts w:eastAsia="Times New Roman"/>
          <w:sz w:val="22"/>
          <w:lang w:val="en-US"/>
        </w:rPr>
        <w:t xml:space="preserve"> </w:t>
      </w:r>
    </w:p>
    <w:p w14:paraId="52C72A61" w14:textId="5F8FC680" w:rsidR="00712CAF" w:rsidRPr="0097395B" w:rsidRDefault="00DD34E3" w:rsidP="00712CAF">
      <w:pPr>
        <w:spacing w:after="0" w:line="240" w:lineRule="auto"/>
        <w:jc w:val="left"/>
        <w:rPr>
          <w:rFonts w:eastAsia="Times New Roman"/>
          <w:sz w:val="22"/>
          <w:lang w:val="en-US"/>
        </w:rPr>
      </w:pPr>
      <w:r>
        <w:rPr>
          <w:sz w:val="22"/>
        </w:rPr>
        <w:t>Corresponding Author:</w:t>
      </w:r>
      <w:r w:rsidR="00641DFD">
        <w:rPr>
          <w:lang w:val="en-US"/>
        </w:rPr>
        <w:t xml:space="preserve"> </w:t>
      </w:r>
      <w:hyperlink r:id="rId13" w:history="1">
        <w:r w:rsidR="00641DFD" w:rsidRPr="00641DFD">
          <w:rPr>
            <w:rStyle w:val="Hyperlink"/>
            <w:rFonts w:eastAsia="Times New Roman"/>
            <w:sz w:val="22"/>
          </w:rPr>
          <w:t>indah.rizki@dsn.ubharajaya.ac.id</w:t>
        </w:r>
      </w:hyperlink>
      <w:r w:rsidR="00641DFD" w:rsidRPr="00641DFD">
        <w:rPr>
          <w:rFonts w:eastAsia="Times New Roman"/>
          <w:sz w:val="22"/>
        </w:rPr>
        <w:t xml:space="preserve"> </w:t>
      </w:r>
      <w:r w:rsidR="00641DFD" w:rsidRPr="00641DFD">
        <w:rPr>
          <w:rFonts w:eastAsia="Times New Roman"/>
          <w:sz w:val="22"/>
          <w:lang w:val="en-US"/>
        </w:rPr>
        <w:t xml:space="preserve"> </w:t>
      </w:r>
    </w:p>
    <w:p w14:paraId="3640EBE9" w14:textId="7B16D61F" w:rsidR="006D25C0" w:rsidRPr="009E440C" w:rsidRDefault="006D25C0" w:rsidP="00764939">
      <w:pPr>
        <w:spacing w:after="0" w:line="240" w:lineRule="auto"/>
        <w:jc w:val="center"/>
        <w:rPr>
          <w:i/>
          <w:iCs/>
          <w:position w:val="-1"/>
          <w:szCs w:val="24"/>
        </w:rPr>
      </w:pPr>
      <w:bookmarkStart w:id="2" w:name="_Hlk122684147"/>
    </w:p>
    <w:p w14:paraId="73A7188B" w14:textId="1ACA4E10" w:rsidR="006D25C0" w:rsidRPr="00973C4B" w:rsidRDefault="006D25C0" w:rsidP="00764939">
      <w:pPr>
        <w:spacing w:after="0"/>
        <w:rPr>
          <w:szCs w:val="24"/>
          <w:lang w:eastAsia="zh-CN"/>
        </w:rPr>
      </w:pPr>
      <w:r w:rsidRPr="002A7E00">
        <w:rPr>
          <w:b/>
          <w:bCs/>
          <w:iCs/>
          <w:szCs w:val="24"/>
        </w:rPr>
        <w:t>Abstra</w:t>
      </w:r>
      <w:r w:rsidRPr="002A7E00">
        <w:rPr>
          <w:b/>
          <w:bCs/>
          <w:iCs/>
          <w:szCs w:val="24"/>
          <w:lang w:val="en-US"/>
        </w:rPr>
        <w:t>ct:</w:t>
      </w:r>
      <w:r w:rsidRPr="002A7E00">
        <w:rPr>
          <w:rFonts w:ascii="Calibri" w:hAnsi="Calibri"/>
          <w:iCs/>
        </w:rPr>
        <w:t xml:space="preserve"> </w:t>
      </w:r>
      <w:r w:rsidR="00641DFD" w:rsidRPr="00641DFD">
        <w:rPr>
          <w:bCs/>
          <w:iCs/>
          <w:szCs w:val="24"/>
          <w:lang w:eastAsia="zh-CN"/>
        </w:rPr>
        <w:t>T</w:t>
      </w:r>
      <w:r w:rsidR="00641DFD" w:rsidRPr="00641DFD">
        <w:rPr>
          <w:bCs/>
          <w:iCs/>
          <w:szCs w:val="24"/>
          <w:lang w:val="en-US" w:eastAsia="zh-CN"/>
        </w:rPr>
        <w:t xml:space="preserve">his study aims </w:t>
      </w:r>
      <w:r w:rsidR="00641DFD" w:rsidRPr="00641DFD">
        <w:rPr>
          <w:bCs/>
          <w:iCs/>
          <w:szCs w:val="24"/>
          <w:lang w:eastAsia="zh-CN"/>
        </w:rPr>
        <w:t xml:space="preserve">to build a hypothesis for further research, namely to formulate: a) impact from transformational leadership to employee engagement; b) impact from transformational leadership to employee performance; c) impact from empowerment to employee engagement; d) impact from empowerment to employee performance; e) impact from employee engagement to employee performance. </w:t>
      </w:r>
      <w:r w:rsidR="00641DFD" w:rsidRPr="00641DFD">
        <w:rPr>
          <w:bCs/>
          <w:iCs/>
          <w:szCs w:val="24"/>
          <w:lang w:val="en-US" w:eastAsia="zh-CN"/>
        </w:rPr>
        <w:t xml:space="preserve">The research method used is literature review by studying previous research which  examine the impact of transformational leadership, empowerment on employee engagement and performance. From this systematic literature review study, it is concluded that hypotheses can be formulated for further research are: a) </w:t>
      </w:r>
      <w:r w:rsidR="00641DFD" w:rsidRPr="00641DFD">
        <w:rPr>
          <w:bCs/>
          <w:iCs/>
          <w:szCs w:val="24"/>
          <w:lang w:eastAsia="zh-CN"/>
        </w:rPr>
        <w:t>H</w:t>
      </w:r>
      <w:r w:rsidR="00641DFD" w:rsidRPr="00641DFD">
        <w:rPr>
          <w:bCs/>
          <w:iCs/>
          <w:szCs w:val="24"/>
          <w:vertAlign w:val="subscript"/>
          <w:lang w:eastAsia="zh-CN"/>
        </w:rPr>
        <w:t>1</w:t>
      </w:r>
      <w:r w:rsidR="00641DFD" w:rsidRPr="00641DFD">
        <w:rPr>
          <w:bCs/>
          <w:iCs/>
          <w:szCs w:val="24"/>
          <w:lang w:eastAsia="zh-CN"/>
        </w:rPr>
        <w:t>: there is positive impact from transformational leadership to employee engagement; b) H</w:t>
      </w:r>
      <w:r w:rsidR="00641DFD" w:rsidRPr="00641DFD">
        <w:rPr>
          <w:bCs/>
          <w:iCs/>
          <w:szCs w:val="24"/>
          <w:vertAlign w:val="subscript"/>
          <w:lang w:eastAsia="zh-CN"/>
        </w:rPr>
        <w:t>2</w:t>
      </w:r>
      <w:r w:rsidR="00641DFD" w:rsidRPr="00641DFD">
        <w:rPr>
          <w:bCs/>
          <w:iCs/>
          <w:szCs w:val="24"/>
          <w:lang w:eastAsia="zh-CN"/>
        </w:rPr>
        <w:t>: there is positive impact from transformational leadership to employee performance; c) H</w:t>
      </w:r>
      <w:r w:rsidR="00641DFD" w:rsidRPr="00641DFD">
        <w:rPr>
          <w:bCs/>
          <w:iCs/>
          <w:szCs w:val="24"/>
          <w:vertAlign w:val="subscript"/>
          <w:lang w:eastAsia="zh-CN"/>
        </w:rPr>
        <w:t>3</w:t>
      </w:r>
      <w:r w:rsidR="00641DFD" w:rsidRPr="00641DFD">
        <w:rPr>
          <w:bCs/>
          <w:iCs/>
          <w:szCs w:val="24"/>
          <w:lang w:eastAsia="zh-CN"/>
        </w:rPr>
        <w:t>: there is positive impact from empowerment to employee engagement; d) H</w:t>
      </w:r>
      <w:r w:rsidR="00641DFD" w:rsidRPr="00641DFD">
        <w:rPr>
          <w:bCs/>
          <w:iCs/>
          <w:szCs w:val="24"/>
          <w:vertAlign w:val="subscript"/>
          <w:lang w:eastAsia="zh-CN"/>
        </w:rPr>
        <w:t>4</w:t>
      </w:r>
      <w:r w:rsidR="00641DFD" w:rsidRPr="00641DFD">
        <w:rPr>
          <w:bCs/>
          <w:iCs/>
          <w:szCs w:val="24"/>
          <w:lang w:eastAsia="zh-CN"/>
        </w:rPr>
        <w:t>: there is positive impact from empowerment to employee performance; e) H</w:t>
      </w:r>
      <w:r w:rsidR="00641DFD" w:rsidRPr="00641DFD">
        <w:rPr>
          <w:bCs/>
          <w:iCs/>
          <w:szCs w:val="24"/>
          <w:vertAlign w:val="subscript"/>
          <w:lang w:eastAsia="zh-CN"/>
        </w:rPr>
        <w:t>5</w:t>
      </w:r>
      <w:r w:rsidR="00641DFD" w:rsidRPr="00641DFD">
        <w:rPr>
          <w:bCs/>
          <w:iCs/>
          <w:szCs w:val="24"/>
          <w:lang w:eastAsia="zh-CN"/>
        </w:rPr>
        <w:t>: there is positive impact from employee engagement to employee performance</w:t>
      </w:r>
      <w:r w:rsidR="00B7585A" w:rsidRPr="00973C4B">
        <w:rPr>
          <w:szCs w:val="24"/>
          <w:lang w:eastAsia="zh-CN"/>
        </w:rPr>
        <w:t>.</w:t>
      </w:r>
    </w:p>
    <w:p w14:paraId="6C657099" w14:textId="77777777" w:rsidR="006D25C0" w:rsidRPr="00442C1E" w:rsidRDefault="006D25C0" w:rsidP="00764939">
      <w:pPr>
        <w:spacing w:after="0" w:line="240" w:lineRule="auto"/>
        <w:jc w:val="center"/>
        <w:rPr>
          <w:i/>
          <w:iCs/>
          <w:position w:val="-1"/>
          <w:szCs w:val="24"/>
        </w:rPr>
      </w:pPr>
    </w:p>
    <w:p w14:paraId="0A9D9133" w14:textId="0F584B6B" w:rsidR="006D25C0" w:rsidRDefault="006D25C0" w:rsidP="00764939">
      <w:pPr>
        <w:pBdr>
          <w:bottom w:val="single" w:sz="6" w:space="1" w:color="auto"/>
        </w:pBdr>
        <w:spacing w:after="0" w:line="240" w:lineRule="auto"/>
        <w:rPr>
          <w:bCs/>
          <w:iCs/>
          <w:szCs w:val="24"/>
          <w:lang w:val="en-US"/>
        </w:rPr>
      </w:pPr>
      <w:r w:rsidRPr="002A7E00">
        <w:rPr>
          <w:b/>
          <w:bCs/>
          <w:iCs/>
          <w:szCs w:val="24"/>
          <w:lang w:val="en-US"/>
        </w:rPr>
        <w:t xml:space="preserve">Keyword: </w:t>
      </w:r>
      <w:r w:rsidR="00641DFD">
        <w:rPr>
          <w:iCs/>
          <w:szCs w:val="24"/>
          <w:lang w:val="en-US"/>
        </w:rPr>
        <w:t>Transformational Leadership, Empowerment, Employee Engagement, Employee Performance, Literature Review</w:t>
      </w:r>
      <w:r w:rsidR="00DD34E3">
        <w:rPr>
          <w:bCs/>
          <w:iCs/>
          <w:spacing w:val="1"/>
          <w:szCs w:val="24"/>
          <w:lang w:val="en-US"/>
        </w:rPr>
        <w:t>.</w:t>
      </w:r>
    </w:p>
    <w:p w14:paraId="59D80F7E" w14:textId="77777777" w:rsidR="00A04321" w:rsidRDefault="00A04321" w:rsidP="00A04321">
      <w:pPr>
        <w:spacing w:after="0" w:line="240" w:lineRule="auto"/>
        <w:jc w:val="center"/>
        <w:rPr>
          <w:i/>
          <w:iCs/>
          <w:position w:val="-1"/>
          <w:szCs w:val="24"/>
        </w:rPr>
      </w:pPr>
    </w:p>
    <w:p w14:paraId="50D736EE" w14:textId="77777777" w:rsidR="00A04321" w:rsidRDefault="00A04321" w:rsidP="00A04321">
      <w:pPr>
        <w:spacing w:after="0" w:line="240" w:lineRule="auto"/>
        <w:jc w:val="center"/>
        <w:rPr>
          <w:i/>
          <w:iCs/>
          <w:position w:val="-1"/>
          <w:szCs w:val="24"/>
        </w:rPr>
      </w:pPr>
    </w:p>
    <w:bookmarkEnd w:id="2"/>
    <w:p w14:paraId="6B632059" w14:textId="77777777" w:rsidR="00736255" w:rsidRPr="003E3C7E" w:rsidRDefault="006A7F31" w:rsidP="00764939">
      <w:pPr>
        <w:pStyle w:val="Heading1"/>
        <w:numPr>
          <w:ilvl w:val="0"/>
          <w:numId w:val="0"/>
        </w:numPr>
        <w:spacing w:before="0" w:after="0" w:line="240" w:lineRule="auto"/>
        <w:rPr>
          <w:color w:val="003399"/>
          <w:sz w:val="24"/>
          <w:szCs w:val="24"/>
        </w:rPr>
      </w:pPr>
      <w:r w:rsidRPr="006A7F31">
        <w:rPr>
          <w:color w:val="000099"/>
          <w:sz w:val="24"/>
          <w:szCs w:val="24"/>
        </w:rPr>
        <w:t>INTRODUCTION</w:t>
      </w:r>
    </w:p>
    <w:p w14:paraId="3FE4102B" w14:textId="77777777" w:rsidR="00641DFD" w:rsidRPr="00641DFD" w:rsidRDefault="00641DFD" w:rsidP="00641DFD">
      <w:pPr>
        <w:spacing w:after="0" w:line="240" w:lineRule="auto"/>
        <w:ind w:firstLine="567"/>
        <w:rPr>
          <w:bCs/>
          <w:iCs/>
          <w:lang w:val="en-US"/>
        </w:rPr>
      </w:pPr>
      <w:r w:rsidRPr="00641DFD">
        <w:rPr>
          <w:bCs/>
          <w:iCs/>
          <w:lang w:val="en-US"/>
        </w:rPr>
        <w:t>Employee engagement and performance are critical components of organizational success. Engaged employees are not only more productive and committed to their work, but they also contribute to a positive work environment and drive innovation. As organizations strive to maximize the potential of their workforce, understanding the factors that influence employee engagement and performance has become paramount. In this article, we focus on two key determinants: transformational leadership and empowerment.</w:t>
      </w:r>
    </w:p>
    <w:p w14:paraId="2B4D164B" w14:textId="00B300B2" w:rsidR="00641DFD" w:rsidRPr="00641DFD" w:rsidRDefault="00641DFD" w:rsidP="00641DFD">
      <w:pPr>
        <w:spacing w:after="0" w:line="240" w:lineRule="auto"/>
        <w:ind w:firstLine="567"/>
        <w:rPr>
          <w:bCs/>
          <w:iCs/>
          <w:lang w:val="en-US"/>
        </w:rPr>
      </w:pPr>
      <w:r w:rsidRPr="00641DFD">
        <w:rPr>
          <w:bCs/>
          <w:iCs/>
          <w:lang w:val="en-US"/>
        </w:rPr>
        <w:t xml:space="preserve">Transformational leadership, characterized by leaders who inspire, motivate, and empower their followers to achieve extraordinary outcomes, has long been recognized as a powerful driver of employee engagement and performance. Leaders who exhibit transformational qualities inspire trust, foster a shared vision, and encourage employees to reach their full potential. By providing support, guidance, and recognition, transformational </w:t>
      </w:r>
      <w:r w:rsidRPr="00641DFD">
        <w:rPr>
          <w:bCs/>
          <w:iCs/>
          <w:lang w:val="en-US"/>
        </w:rPr>
        <w:lastRenderedPageBreak/>
        <w:t>leaders create an environment where employees feel valued, motivated, and empowered to excel.</w:t>
      </w:r>
    </w:p>
    <w:p w14:paraId="475CF876" w14:textId="6E2E6A54" w:rsidR="00641DFD" w:rsidRPr="00641DFD" w:rsidRDefault="00641DFD" w:rsidP="00641DFD">
      <w:pPr>
        <w:spacing w:after="0" w:line="240" w:lineRule="auto"/>
        <w:ind w:firstLine="567"/>
        <w:rPr>
          <w:bCs/>
          <w:iCs/>
          <w:lang w:val="en-US"/>
        </w:rPr>
      </w:pPr>
      <w:r w:rsidRPr="00641DFD">
        <w:rPr>
          <w:bCs/>
          <w:iCs/>
          <w:lang w:val="en-US"/>
        </w:rPr>
        <w:t xml:space="preserve">Empowerment, on the other hand, relates to the delegation of authority, responsibility, and decision-making power to employees </w:t>
      </w:r>
      <w:r w:rsidRPr="00641DFD">
        <w:rPr>
          <w:bCs/>
          <w:iCs/>
          <w:lang w:val="en-US"/>
        </w:rPr>
        <w:fldChar w:fldCharType="begin" w:fldLock="1"/>
      </w:r>
      <w:r w:rsidRPr="00641DFD">
        <w:rPr>
          <w:bCs/>
          <w:iCs/>
          <w:lang w:val="en-US"/>
        </w:rPr>
        <w:instrText>ADDIN CSL_CITATION {"citationItems":[{"id":"ITEM-1","itemData":{"DOI":"10.5267/j.msl.2019.10.020","ISSN":"19239343","abstract":"The objective of this work was to study the influence of Managerial Empowerment on the enforcement of problem solving and decision-making skills. To test a pertinent set of proposed hypotheses, empirical data were collected from 82 individuals among the administrative employees at Abu Dhabi University via a questionnaire survey. The results assure that the level of administrative empowerment implementation at Abu Dhabi University was average while the elements and dimensions of problem solving and decision-making skills studied were relatively high. At the same time, there was globally a moderate impact of the dimensions of administrative empowerment on enhancing problem solving and decision-making skills among employees of Abu Dhabi University. Taking these results into consideration can be crucial to better understanding the use of empowerment strategy to enhance employees’ managerial skills.","author":[{"dropping-particle":"","family":"Lassoued","given":"Kais","non-dropping-particle":"","parse-names":false,"suffix":""},{"dropping-particle":"","family":"Awad","given":"Atef","non-dropping-particle":"","parse-names":false,"suffix":""},{"dropping-particle":"Ben","family":"Guirat","given":"Rafika","non-dropping-particle":"","parse-names":false,"suffix":""}],"container-title":"Management Science Letters","id":"ITEM-1","issue":"4","issued":{"date-parts":[["2020"]]},"page":"769-780","title":"The impact of managerial empowerment on problem solving and decision making skills: The case of Abu Dhabi University","type":"article-journal","volume":"10"},"uris":["http://www.mendeley.com/documents/?uuid=d73dac22-f9cb-4097-9e22-ed93d902c3cc"]}],"mendeley":{"formattedCitation":"(Lassoued et al., 2020)","plainTextFormattedCitation":"(Lassoued et al., 2020)","previouslyFormattedCitation":"(Lassoued et al., 2020)"},"properties":{"noteIndex":0},"schema":"https://github.com/citation-style-language/schema/raw/master/csl-citation.json"}</w:instrText>
      </w:r>
      <w:r w:rsidRPr="00641DFD">
        <w:rPr>
          <w:bCs/>
          <w:iCs/>
          <w:lang w:val="en-US"/>
        </w:rPr>
        <w:fldChar w:fldCharType="separate"/>
      </w:r>
      <w:r w:rsidRPr="00641DFD">
        <w:rPr>
          <w:bCs/>
          <w:iCs/>
          <w:lang w:val="en-US"/>
        </w:rPr>
        <w:t>(Lassoued et al., 2020)</w:t>
      </w:r>
      <w:r w:rsidRPr="00641DFD">
        <w:rPr>
          <w:bCs/>
          <w:iCs/>
          <w:lang w:val="en-US"/>
        </w:rPr>
        <w:fldChar w:fldCharType="end"/>
      </w:r>
      <w:r w:rsidRPr="00641DFD">
        <w:rPr>
          <w:bCs/>
          <w:iCs/>
          <w:lang w:val="en-US"/>
        </w:rPr>
        <w:t>. Empowered employees have a</w:t>
      </w:r>
      <w:r w:rsidRPr="00641DFD">
        <w:rPr>
          <w:bCs/>
          <w:iCs/>
        </w:rPr>
        <w:t xml:space="preserve"> feeling of ownership and authority over their tasks</w:t>
      </w:r>
      <w:r w:rsidRPr="00641DFD">
        <w:rPr>
          <w:bCs/>
          <w:iCs/>
          <w:lang w:val="en-US"/>
        </w:rPr>
        <w:t xml:space="preserve">, which can lead to increased motivation, engagement, and performance </w:t>
      </w:r>
      <w:r w:rsidRPr="00641DFD">
        <w:rPr>
          <w:bCs/>
          <w:iCs/>
          <w:lang w:val="en-US"/>
        </w:rPr>
        <w:fldChar w:fldCharType="begin" w:fldLock="1"/>
      </w:r>
      <w:r w:rsidRPr="00641DFD">
        <w:rPr>
          <w:bCs/>
          <w:iCs/>
          <w:lang w:val="en-US"/>
        </w:rPr>
        <w:instrText>ADDIN CSL_CITATION {"citationItems":[{"id":"ITEM-1","itemData":{"DOI":"10.1002/9781405164047.ch10","abstract":"Empowerment is a motivational concept–meaning to enable. To enable, in this case, implies creating conditions for heightening motivation through the development of an individual's sense of personal power and meaning related to tasks. More specifically, empowerment can be defined as a psychological state where four cognitions of the individual (meaning, competence, choice, impact) act in concert to foster a proactive, positive, and self‐confident orientation towards one's work. For the individual, empowerment on a personal level is","author":[{"dropping-particle":"","family":"Conger","given":"Jay A.","non-dropping-particle":"","parse-names":false,"suffix":""}],"container-title":"The Blackwell Handbook of Principles of Organizational Behaviour","id":"ITEM-1","issued":{"date-parts":[["2017"]]},"number-of-pages":"143-155","title":"Motivate Performance through Empowerment","type":"book"},"uris":["http://www.mendeley.com/documents/?uuid=a6d2e02f-49ff-4169-81fe-9f76b54ff89a"]}],"mendeley":{"formattedCitation":"(Conger, 2017)","plainTextFormattedCitation":"(Conger, 2017)","previouslyFormattedCitation":"(Conger, 2017)"},"properties":{"noteIndex":0},"schema":"https://github.com/citation-style-language/schema/raw/master/csl-citation.json"}</w:instrText>
      </w:r>
      <w:r w:rsidRPr="00641DFD">
        <w:rPr>
          <w:bCs/>
          <w:iCs/>
          <w:lang w:val="en-US"/>
        </w:rPr>
        <w:fldChar w:fldCharType="separate"/>
      </w:r>
      <w:r w:rsidRPr="00641DFD">
        <w:rPr>
          <w:bCs/>
          <w:iCs/>
          <w:lang w:val="en-US"/>
        </w:rPr>
        <w:t>(Conger, 2017)</w:t>
      </w:r>
      <w:r w:rsidRPr="00641DFD">
        <w:rPr>
          <w:bCs/>
          <w:iCs/>
          <w:lang w:val="en-US"/>
        </w:rPr>
        <w:fldChar w:fldCharType="end"/>
      </w:r>
      <w:r w:rsidRPr="00641DFD">
        <w:rPr>
          <w:bCs/>
          <w:iCs/>
          <w:lang w:val="en-US"/>
        </w:rPr>
        <w:t xml:space="preserve">. By empowering employees, organizations enable them to take initiative, innovate, and contribute their full potential to the achievement of organizational goals </w:t>
      </w:r>
      <w:r w:rsidRPr="00641DFD">
        <w:rPr>
          <w:bCs/>
          <w:iCs/>
          <w:lang w:val="en-US"/>
        </w:rPr>
        <w:fldChar w:fldCharType="begin" w:fldLock="1"/>
      </w:r>
      <w:r w:rsidRPr="00641DFD">
        <w:rPr>
          <w:bCs/>
          <w:iCs/>
          <w:lang w:val="en-US"/>
        </w:rPr>
        <w:instrText>ADDIN CSL_CITATION {"citationItems":[{"id":"ITEM-1","itemData":{"DOI":"10.15405/ejsbs.264","ISSN":"23012218","abstract":"Employee empowerment and engagement are critical for any given organization as these positively influence workers to produce better results and attain both personal and company gaols. This specific study focuses on LPG Cyprus Company, where the subject of the employee empowerment and engagement is analysed through a qualitative research design using interviews with the management and the employees about how they are treated and what they think about their company with regards to the subject matter. The findings revealed that while there was a cordial relationship among the management and employees, there was a need for the management to strengthen their strategies to empower the employees and engage them more fruitfully in the working processes.","author":[{"dropping-particle":"","family":"Bekirogullari","given":"Zafer","non-dropping-particle":"","parse-names":false,"suffix":""}],"container-title":"The European Journal of Social &amp; Behavioural Sciences","id":"ITEM-1","issue":"3","issued":{"date-parts":[["2019"]]},"page":"389-306","publisher":"Cognitive-crcs","title":"Employees’ Empowerment and Engagement in Attaining Personal and Organisational Goals","type":"article-journal","volume":"26"},"uris":["http://www.mendeley.com/documents/?uuid=23c6c87f-7eb3-4edc-8637-cbfd26ffed82"]}],"mendeley":{"formattedCitation":"(Bekirogullari, 2019)","plainTextFormattedCitation":"(Bekirogullari, 2019)","previouslyFormattedCitation":"(Bekirogullari, 2019)"},"properties":{"noteIndex":0},"schema":"https://github.com/citation-style-language/schema/raw/master/csl-citation.json"}</w:instrText>
      </w:r>
      <w:r w:rsidRPr="00641DFD">
        <w:rPr>
          <w:bCs/>
          <w:iCs/>
          <w:lang w:val="en-US"/>
        </w:rPr>
        <w:fldChar w:fldCharType="separate"/>
      </w:r>
      <w:r w:rsidRPr="00641DFD">
        <w:rPr>
          <w:bCs/>
          <w:iCs/>
          <w:lang w:val="en-US"/>
        </w:rPr>
        <w:t>(Bekirogullari, 2019)</w:t>
      </w:r>
      <w:r w:rsidRPr="00641DFD">
        <w:rPr>
          <w:bCs/>
          <w:iCs/>
          <w:lang w:val="en-US"/>
        </w:rPr>
        <w:fldChar w:fldCharType="end"/>
      </w:r>
      <w:r w:rsidRPr="00641DFD">
        <w:rPr>
          <w:bCs/>
          <w:iCs/>
          <w:lang w:val="en-US"/>
        </w:rPr>
        <w:t>.</w:t>
      </w:r>
    </w:p>
    <w:p w14:paraId="54B4B011" w14:textId="05B2052B" w:rsidR="00641DFD" w:rsidRPr="00641DFD" w:rsidRDefault="00641DFD" w:rsidP="00641DFD">
      <w:pPr>
        <w:spacing w:after="0" w:line="240" w:lineRule="auto"/>
        <w:ind w:firstLine="567"/>
        <w:rPr>
          <w:bCs/>
          <w:iCs/>
          <w:lang w:val="en-US"/>
        </w:rPr>
      </w:pPr>
      <w:r w:rsidRPr="00641DFD">
        <w:rPr>
          <w:bCs/>
          <w:iCs/>
          <w:lang w:val="en-US"/>
        </w:rPr>
        <w:t>By understanding the interplay between transformational leadership, empowerment, and employee engagement and performance, organizations can develop effective strategies for maximizing the potential of their workforce. This article aims to provide valuable insights for managers, HR professionals, and organizational leaders seeking to create a culture of engagement, empowerment, and high performance within their organizations.</w:t>
      </w:r>
    </w:p>
    <w:p w14:paraId="3C942E64" w14:textId="197CE9D0" w:rsidR="00641DFD" w:rsidRDefault="00641DFD" w:rsidP="00641DFD">
      <w:pPr>
        <w:spacing w:after="0" w:line="240" w:lineRule="auto"/>
        <w:ind w:firstLine="567"/>
        <w:rPr>
          <w:bCs/>
          <w:iCs/>
          <w:lang w:val="en-US"/>
        </w:rPr>
      </w:pPr>
      <w:r w:rsidRPr="00641DFD">
        <w:rPr>
          <w:bCs/>
          <w:iCs/>
        </w:rPr>
        <w:t>Based on the background, the purpose of writing this article is to build a hypothesis for further research, namely to formulate: a) impact from transformational leadership to employee engagement; b) impact from transformational leadership to employee performance; c) impact from empowerment to employee engagement; d) impact from empowerment to employee performance; e) impact from employee engagement to employee performance.</w:t>
      </w:r>
    </w:p>
    <w:p w14:paraId="25515770" w14:textId="77777777" w:rsidR="00641DFD" w:rsidRPr="00A0146F" w:rsidRDefault="00641DFD" w:rsidP="00A0146F">
      <w:pPr>
        <w:spacing w:after="0" w:line="240" w:lineRule="auto"/>
        <w:ind w:firstLine="567"/>
        <w:rPr>
          <w:bCs/>
          <w:iCs/>
          <w:lang w:val="en-US"/>
        </w:rPr>
      </w:pPr>
    </w:p>
    <w:p w14:paraId="62484D9E" w14:textId="77777777" w:rsidR="00736255" w:rsidRPr="00E04ACC" w:rsidRDefault="006A7F31" w:rsidP="00764939">
      <w:pPr>
        <w:pStyle w:val="Heading1"/>
        <w:numPr>
          <w:ilvl w:val="0"/>
          <w:numId w:val="0"/>
        </w:numPr>
        <w:spacing w:before="0" w:after="0" w:line="240" w:lineRule="auto"/>
        <w:rPr>
          <w:sz w:val="24"/>
          <w:szCs w:val="24"/>
          <w:lang w:val="en-US"/>
        </w:rPr>
      </w:pPr>
      <w:r w:rsidRPr="00E04ACC">
        <w:rPr>
          <w:color w:val="000099"/>
          <w:sz w:val="24"/>
          <w:szCs w:val="24"/>
        </w:rPr>
        <w:t>METHOD</w:t>
      </w:r>
    </w:p>
    <w:p w14:paraId="10112598" w14:textId="7AF56F12" w:rsidR="0097395B" w:rsidRPr="00AC60E3" w:rsidRDefault="00641DFD" w:rsidP="0097395B">
      <w:pPr>
        <w:spacing w:after="0" w:line="240" w:lineRule="auto"/>
        <w:ind w:firstLine="567"/>
        <w:rPr>
          <w:szCs w:val="24"/>
          <w:lang w:val="en-US" w:eastAsia="zh-CN"/>
        </w:rPr>
      </w:pPr>
      <w:r w:rsidRPr="00641DFD">
        <w:rPr>
          <w:szCs w:val="24"/>
          <w:lang w:eastAsia="zh-CN"/>
        </w:rPr>
        <w:t xml:space="preserve">A literature review can generally be characterized as a methodical process of gathering and integrating past research findings. By combining results and viewpoints from multiple empirical studies, a literature review can address research questions with a level of influence beyond what any single study can achieve </w:t>
      </w:r>
      <w:r w:rsidRPr="00641DFD">
        <w:rPr>
          <w:szCs w:val="24"/>
          <w:lang w:eastAsia="zh-CN"/>
        </w:rPr>
        <w:fldChar w:fldCharType="begin" w:fldLock="1"/>
      </w:r>
      <w:r w:rsidRPr="00641DFD">
        <w:rPr>
          <w:szCs w:val="24"/>
          <w:lang w:eastAsia="zh-CN"/>
        </w:rPr>
        <w:instrText>ADDIN CSL_CITATION {"citationItems":[{"id":"ITEM-1","itemData":{"DOI":"10.1016/j.jbusres.2019.07.039","ISSN":"01482963","abstract":"Knowledge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published.","author":[{"dropping-particle":"","family":"Snyder","given":"Hannah","non-dropping-particle":"","parse-names":false,"suffix":""}],"container-title":"Journal of Business Research","id":"ITEM-1","issue":"July","issued":{"date-parts":[["2019"]]},"page":"333-339","publisher":"Elsevier","title":"Literature review as a research methodology: An overview and guidelines","type":"article-journal","volume":"104"},"uris":["http://www.mendeley.com/documents/?uuid=d353967a-c90c-4f62-8332-139f5adefbd7"]}],"mendeley":{"formattedCitation":"(Snyder, 2019)","plainTextFormattedCitation":"(Snyder, 2019)","previouslyFormattedCitation":"(Snyder, 2019)"},"properties":{"noteIndex":0},"schema":"https://github.com/citation-style-language/schema/raw/master/csl-citation.json"}</w:instrText>
      </w:r>
      <w:r w:rsidRPr="00641DFD">
        <w:rPr>
          <w:szCs w:val="24"/>
          <w:lang w:eastAsia="zh-CN"/>
        </w:rPr>
        <w:fldChar w:fldCharType="separate"/>
      </w:r>
      <w:r w:rsidRPr="00641DFD">
        <w:rPr>
          <w:szCs w:val="24"/>
          <w:lang w:eastAsia="zh-CN"/>
        </w:rPr>
        <w:t>(Snyder, 2019)</w:t>
      </w:r>
      <w:r w:rsidRPr="00641DFD">
        <w:rPr>
          <w:szCs w:val="24"/>
          <w:lang w:val="en-US" w:eastAsia="zh-CN"/>
        </w:rPr>
        <w:fldChar w:fldCharType="end"/>
      </w:r>
      <w:r w:rsidRPr="00641DFD">
        <w:rPr>
          <w:szCs w:val="24"/>
          <w:lang w:eastAsia="zh-CN"/>
        </w:rPr>
        <w:t>. The approach used to write this literature review article is the library research method, utilizing sources from online platforms such as Google Scholar, Mendeley, and other online applications. The articles used as references and points of reference in this systematic literature review study are research paper gained from international journals indexed by Scopus and Copernicus, which explain the findings regarding the impact of transformational leadership and empowerment to employee engagement and employee performance</w:t>
      </w:r>
      <w:r w:rsidR="0097395B" w:rsidRPr="0097395B">
        <w:rPr>
          <w:szCs w:val="24"/>
          <w:lang w:val="en-ID" w:eastAsia="zh-CN"/>
        </w:rPr>
        <w:t>.</w:t>
      </w:r>
    </w:p>
    <w:p w14:paraId="0A6F0233" w14:textId="77777777" w:rsidR="003037BD" w:rsidRPr="00B47FDD" w:rsidRDefault="003037BD" w:rsidP="003037BD">
      <w:pPr>
        <w:spacing w:after="0" w:line="240" w:lineRule="auto"/>
        <w:ind w:firstLine="567"/>
        <w:rPr>
          <w:b/>
          <w:bCs/>
          <w:sz w:val="20"/>
          <w:szCs w:val="20"/>
          <w:lang w:val="en-US"/>
        </w:rPr>
      </w:pPr>
    </w:p>
    <w:p w14:paraId="3DD90F65" w14:textId="77777777" w:rsidR="00736255" w:rsidRPr="00E04ACC" w:rsidRDefault="006A7F31" w:rsidP="00764939">
      <w:pPr>
        <w:pStyle w:val="Heading1"/>
        <w:numPr>
          <w:ilvl w:val="0"/>
          <w:numId w:val="0"/>
        </w:numPr>
        <w:spacing w:before="0" w:after="0" w:line="240" w:lineRule="auto"/>
        <w:rPr>
          <w:color w:val="000099"/>
          <w:sz w:val="24"/>
          <w:szCs w:val="24"/>
        </w:rPr>
      </w:pPr>
      <w:r w:rsidRPr="00E04ACC">
        <w:rPr>
          <w:color w:val="000099"/>
          <w:sz w:val="24"/>
          <w:szCs w:val="24"/>
        </w:rPr>
        <w:t>RESULTS AND DISCUSSION</w:t>
      </w:r>
    </w:p>
    <w:p w14:paraId="6CD8D9D6" w14:textId="77777777" w:rsidR="00641DFD" w:rsidRPr="00641DFD" w:rsidRDefault="00641DFD" w:rsidP="00641DFD">
      <w:pPr>
        <w:spacing w:after="0" w:line="240" w:lineRule="auto"/>
        <w:rPr>
          <w:b/>
          <w:bCs/>
          <w:iCs/>
          <w:color w:val="000000" w:themeColor="text1"/>
          <w:szCs w:val="24"/>
        </w:rPr>
      </w:pPr>
      <w:r w:rsidRPr="00641DFD">
        <w:rPr>
          <w:b/>
          <w:bCs/>
          <w:iCs/>
          <w:color w:val="000000" w:themeColor="text1"/>
          <w:szCs w:val="24"/>
        </w:rPr>
        <w:t>Result</w:t>
      </w:r>
      <w:r w:rsidRPr="00641DFD">
        <w:rPr>
          <w:b/>
          <w:bCs/>
          <w:iCs/>
          <w:color w:val="000000" w:themeColor="text1"/>
          <w:szCs w:val="24"/>
        </w:rPr>
        <w:tab/>
      </w:r>
    </w:p>
    <w:p w14:paraId="5629CE4B" w14:textId="77777777" w:rsidR="00641DFD" w:rsidRPr="00641DFD" w:rsidRDefault="00641DFD" w:rsidP="00641DFD">
      <w:pPr>
        <w:spacing w:after="0" w:line="240" w:lineRule="auto"/>
        <w:ind w:firstLine="567"/>
        <w:rPr>
          <w:iCs/>
          <w:color w:val="000000" w:themeColor="text1"/>
          <w:szCs w:val="24"/>
        </w:rPr>
      </w:pPr>
      <w:r w:rsidRPr="00641DFD">
        <w:rPr>
          <w:iCs/>
          <w:color w:val="000000" w:themeColor="text1"/>
          <w:szCs w:val="24"/>
        </w:rPr>
        <w:tab/>
        <w:t xml:space="preserve">The findings from this literature review about </w:t>
      </w:r>
      <w:r w:rsidRPr="00641DFD">
        <w:rPr>
          <w:bCs/>
          <w:iCs/>
          <w:color w:val="000000" w:themeColor="text1"/>
          <w:szCs w:val="24"/>
        </w:rPr>
        <w:t>impact of transformational leadership, change readiness  and empowerment to employee performance</w:t>
      </w:r>
      <w:r w:rsidRPr="00641DFD">
        <w:rPr>
          <w:iCs/>
          <w:color w:val="000000" w:themeColor="text1"/>
          <w:szCs w:val="24"/>
        </w:rPr>
        <w:t xml:space="preserve"> based on research articles published in international journals indexed by Scopus will be explained as follows. </w:t>
      </w:r>
    </w:p>
    <w:p w14:paraId="1CDBEE49" w14:textId="77777777" w:rsidR="00641DFD" w:rsidRPr="00641DFD" w:rsidRDefault="00641DFD" w:rsidP="00641DFD">
      <w:pPr>
        <w:spacing w:after="0" w:line="240" w:lineRule="auto"/>
        <w:ind w:firstLine="567"/>
        <w:rPr>
          <w:iCs/>
          <w:color w:val="000000" w:themeColor="text1"/>
          <w:szCs w:val="24"/>
        </w:rPr>
      </w:pPr>
    </w:p>
    <w:p w14:paraId="3C513498" w14:textId="77777777" w:rsidR="00641DFD" w:rsidRPr="00641DFD" w:rsidRDefault="00641DFD" w:rsidP="00641DFD">
      <w:pPr>
        <w:spacing w:after="0" w:line="240" w:lineRule="auto"/>
        <w:rPr>
          <w:b/>
          <w:iCs/>
          <w:color w:val="000000" w:themeColor="text1"/>
          <w:szCs w:val="24"/>
          <w:lang w:val="en-US"/>
        </w:rPr>
      </w:pPr>
      <w:r w:rsidRPr="00641DFD">
        <w:rPr>
          <w:b/>
          <w:iCs/>
          <w:color w:val="000000" w:themeColor="text1"/>
          <w:szCs w:val="24"/>
          <w:lang w:val="en-US"/>
        </w:rPr>
        <w:t>Employee Performance</w:t>
      </w:r>
    </w:p>
    <w:p w14:paraId="125B8F67" w14:textId="77777777" w:rsidR="00641DFD" w:rsidRPr="00641DFD" w:rsidRDefault="00641DFD" w:rsidP="00641DFD">
      <w:pPr>
        <w:spacing w:after="0" w:line="240" w:lineRule="auto"/>
        <w:ind w:firstLine="567"/>
        <w:rPr>
          <w:iCs/>
          <w:color w:val="000000" w:themeColor="text1"/>
          <w:szCs w:val="24"/>
        </w:rPr>
      </w:pPr>
      <w:r w:rsidRPr="00641DFD">
        <w:rPr>
          <w:bCs/>
          <w:iCs/>
          <w:color w:val="000000" w:themeColor="text1"/>
          <w:szCs w:val="24"/>
          <w:lang w:val="en-US"/>
        </w:rPr>
        <w:tab/>
      </w:r>
      <w:r w:rsidRPr="00641DFD">
        <w:rPr>
          <w:bCs/>
          <w:iCs/>
          <w:color w:val="000000" w:themeColor="text1"/>
          <w:szCs w:val="24"/>
        </w:rPr>
        <w:t xml:space="preserve">Employee performance can be defined as the extent to which employees accomplish the tasks that are expected of them and the outcomes they achieve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{"citationItems":[{"id":"ITEM-1","itemData":{"author":[{"dropping-particle":"","family":"Robbins","given":"Stephen P.","non-dropping-particle":"","parse-names":false,"suffix":""},{"dropping-particle":"","family":"Judge","given":"Timothy A.","non-dropping-particle":"","parse-names":false,"suffix":""}],"edition":"17th","id":"ITEM-1","issued":{"date-parts":[["2018"]]},"publisher":"Pearson Education, Inc.","publisher-place":"New Jersey","title":"Organizational Behavior","type":"book"},"uris":["http://www.mendeley.com/documents/?uuid=9efd060d-e901-4cbf-b45b-d830a3697d4c"]}],"mendeley":{"formattedCitation":"(Robbins &amp; Judge, 2018)","plainTextFormattedCitation":"(Robbins &amp; Judge, 2018)","previouslyFormattedCitation":"(Robbins &amp; Judge, 2018)"},"properties":{"noteIndex":0},"schema":"https://github.com/citation-style-language/schema/raw/master/csl-citation.json"}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(Robbins &amp; Judge, 2018)</w:t>
      </w:r>
      <w:r w:rsidRPr="00641DFD">
        <w:rPr>
          <w:iCs/>
          <w:color w:val="000000" w:themeColor="text1"/>
          <w:szCs w:val="24"/>
        </w:rPr>
        <w:fldChar w:fldCharType="end"/>
      </w:r>
      <w:r w:rsidRPr="00641DFD">
        <w:rPr>
          <w:bCs/>
          <w:iCs/>
          <w:color w:val="000000" w:themeColor="text1"/>
          <w:szCs w:val="24"/>
        </w:rPr>
        <w:t xml:space="preserve">. Other definition came from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ISBN":"9789797691301","author":[{"dropping-particle":"","family":"Wibowo","given":"","non-dropping-particle":"","parse-names":false,"suffix":""}],"edition":"10th","id":"ITEM-1","issued":{"date-parts":[["2018"]]},"publisher":"Rajagrafindo Persada","publisher-place":"Jakarta","title":"Manajemen Kinerja","type":"book"},"uris":["http://www.mendeley.com/documents/?uuid=ebac1298-606c-413b-9c1c-27f2a431cd85"]}],"mendeley":{"formattedCitation":"(Wibowo, 2018)","plainTextFormattedCitation":"(Wibowo, 2018)","previouslyFormattedCitation":"(Wibowo, 2018)"},"properties":{"noteIndex":0},"schema":"https://github.com/citation-style-language/schema/raw/master/csl-citation.json"}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(Wibowo, 2018)</w:t>
      </w:r>
      <w:r w:rsidRPr="00641DFD">
        <w:rPr>
          <w:iCs/>
          <w:color w:val="000000" w:themeColor="text1"/>
          <w:szCs w:val="24"/>
        </w:rPr>
        <w:fldChar w:fldCharType="end"/>
      </w:r>
      <w:r w:rsidRPr="00641DFD">
        <w:rPr>
          <w:bCs/>
          <w:iCs/>
          <w:color w:val="000000" w:themeColor="text1"/>
          <w:szCs w:val="24"/>
        </w:rPr>
        <w:t xml:space="preserve"> which explained that employee performance is the actual output or results of an employee's work as measured against standards contained in the job description. Employee performance explained by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{"citationItems":[{"id":"ITEM-1","itemData":{"ISBN":"9781292088488","author":[{"dropping-particle":"","family":"Mullins","given":"Laurie J.","non-dropping-particle":"","parse-names":false,"suffix":""}],"edition":"12th.","id":"ITEM-1","issue":"september 2016","issued":{"date-parts":[["2019"]]},"number-of-pages":"1-6","publisher":"Pearson Education, Inc.","publisher-place":"New Jersey","title":"Management &amp; Organisational Behaviour","type":"book"},"uris":["http://www.mendeley.com/documents/?uuid=29f50aa7-6217-415b-944f-c6693bbf1f3e"]}],"mendeley":{"formattedCitation":"(Mullins, 2019)","plainTextFormattedCitation":"(Mullins, 2019)","previouslyFormattedCitation":"(Mullins, 2019)"},"properties":{"noteIndex":0},"schema":"https://github.com/citation-style-language/schema/raw/master/csl-citation.json"}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(Mullins, 2019)</w:t>
      </w:r>
      <w:r w:rsidRPr="00641DFD">
        <w:rPr>
          <w:iCs/>
          <w:color w:val="000000" w:themeColor="text1"/>
          <w:szCs w:val="24"/>
        </w:rPr>
        <w:fldChar w:fldCharType="end"/>
      </w:r>
      <w:r w:rsidRPr="00641DFD">
        <w:rPr>
          <w:bCs/>
          <w:iCs/>
          <w:color w:val="000000" w:themeColor="text1"/>
          <w:szCs w:val="24"/>
        </w:rPr>
        <w:t xml:space="preserve"> Refers to the extent to which the employee effectively meets the requirements outlined in the job description. This definition emphasizes the alignment between an employee's actions and the expectations outlined in their job description. Employee performance also defined as the extent to which employees effectively execute their job responsibilities and contribute to organizational objectives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{"citationItems":[{"id":"ITEM-1","itemData":{"ISBN":"9780073530451","abstract":"Tired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Colquitt","given":"Jason","non-dropping-particle":"","parse-names":false,"suffix":""},{"dropping-particle":"","family":"LePine","given":"Jeffery","non-dropping-particle":"","parse-names":false,"suffix":""},{"dropping-particle":"","family":"Wesson","given":"Michael","non-dropping-particle":"","parse-names":false,"suffix":""}],"container-title":"McGraw Hill LLC","edition":"8th","id":"ITEM-1","issued":{"date-parts":[["2023"]]},"publisher":"McGraw-Hill US Higher Ed ISE","publisher-place":"New York","title":"Organizational Behavior Organizational Behavior","type":"book"},"uris":["http://www.mendeley.com/documents/?uuid=90ecec53-9db4-4714-a091-cf2a3c68f24c"]}],"mendeley":{"formattedCitation":"(Colquitt et al., 2023)","plainTextFormattedCitation":"(Colquitt et al., 2023)","previouslyFormattedCitation":"(Colquitt et al., 2023)"},"properties":{"noteIndex":0},"schema":"https://github.com/citation-style-language/schema/raw/master/csl-citation.json"}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(Colquitt et al., 2023)</w:t>
      </w:r>
      <w:r w:rsidRPr="00641DFD">
        <w:rPr>
          <w:iCs/>
          <w:color w:val="000000" w:themeColor="text1"/>
          <w:szCs w:val="24"/>
        </w:rPr>
        <w:fldChar w:fldCharType="end"/>
      </w:r>
      <w:r w:rsidRPr="00641DFD">
        <w:rPr>
          <w:bCs/>
          <w:iCs/>
          <w:color w:val="000000" w:themeColor="text1"/>
          <w:szCs w:val="24"/>
        </w:rPr>
        <w:t xml:space="preserve">. This encompasses both the quality and quantity of work performed, as well as the level of effectiveness in achieving organizational goals. From these definitions we can say that employee performance encompasses the extent to which employees accomplish the tasks expected of them and the outcomes they achieve measured </w:t>
      </w:r>
      <w:r w:rsidRPr="00641DFD">
        <w:rPr>
          <w:bCs/>
          <w:iCs/>
          <w:color w:val="000000" w:themeColor="text1"/>
          <w:szCs w:val="24"/>
        </w:rPr>
        <w:lastRenderedPageBreak/>
        <w:t>against standards contained in the job description, and the extent to which employees effectively execute their job responsibilities and contribute to organizational objectives.</w:t>
      </w:r>
    </w:p>
    <w:p w14:paraId="5D991046" w14:textId="77777777" w:rsidR="00641DFD" w:rsidRPr="00641DFD" w:rsidRDefault="00641DFD" w:rsidP="00641DFD">
      <w:pPr>
        <w:spacing w:after="0" w:line="240" w:lineRule="auto"/>
        <w:ind w:firstLine="567"/>
        <w:rPr>
          <w:iCs/>
          <w:color w:val="000000" w:themeColor="text1"/>
          <w:szCs w:val="24"/>
        </w:rPr>
      </w:pPr>
      <w:r w:rsidRPr="00641DFD">
        <w:rPr>
          <w:iCs/>
          <w:color w:val="000000" w:themeColor="text1"/>
          <w:szCs w:val="24"/>
        </w:rPr>
        <w:tab/>
        <w:t xml:space="preserve">Employees with good performance refer that employees excel in the specific job duties outlined in their job description, whether these tasks are routine or demand adaptability and creativity. Moreover, it means that employees actively participate in positive behaviors towards both colleagues and the broader organization. Additionally, it entails that employees avoid engaging in counterproductive behaviors that can negatively affect the organizational atmosphere </w:t>
      </w:r>
      <w:r w:rsidRPr="00641DFD">
        <w:rPr>
          <w:iCs/>
          <w:color w:val="000000" w:themeColor="text1"/>
          <w:szCs w:val="24"/>
        </w:rPr>
        <w:fldChar w:fldCharType="begin" w:fldLock="1"/>
      </w:r>
      <w:r w:rsidRPr="00641DFD">
        <w:rPr>
          <w:iCs/>
          <w:color w:val="000000" w:themeColor="text1"/>
          <w:szCs w:val="24"/>
        </w:rPr>
        <w:instrText>ADDIN CSL_CITATION {"citationItems":[{"id":"ITEM-1","itemData":{"ISBN":"9780073530451","abstract":"Tired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Colquitt","given":"Jason","non-dropping-particle":"","parse-names":false,"suffix":""},{"dropping-particle":"","family":"LePine","given":"Jeffery","non-dropping-particle":"","parse-names":false,"suffix":""},{"dropping-particle":"","family":"Wesson","given":"Michael","non-dropping-particle":"","parse-names":false,"suffix":""}],"container-title":"McGraw Hill LLC","edition":"8th","id":"ITEM-1","issued":{"date-parts":[["2023"]]},"publisher":"McGraw-Hill US Higher Ed ISE","publisher-place":"New York","title":"Organizational Behavior Organizational Behavior","type":"book"},"uris":["http://www.mendeley.com/documents/?uuid=90ecec53-9db4-4714-a091-cf2a3c68f24c"]}],"mendeley":{"formattedCitation":"(Colquitt et al., 2023)","plainTextFormattedCitation":"(Colquitt et al., 2023)","previouslyFormattedCitation":"(Colquitt et al., 2023)"},"properties":{"noteIndex":0},"schema":"https://github.com/citation-style-language/schema/raw/master/csl-citation.json"}</w:instrText>
      </w:r>
      <w:r w:rsidRPr="00641DFD">
        <w:rPr>
          <w:iCs/>
          <w:color w:val="000000" w:themeColor="text1"/>
          <w:szCs w:val="24"/>
        </w:rPr>
        <w:fldChar w:fldCharType="separate"/>
      </w:r>
      <w:r w:rsidRPr="00641DFD">
        <w:rPr>
          <w:iCs/>
          <w:color w:val="000000" w:themeColor="text1"/>
          <w:szCs w:val="24"/>
        </w:rPr>
        <w:t>(Colquitt et al., 2023)</w:t>
      </w:r>
      <w:r w:rsidRPr="00641DFD">
        <w:rPr>
          <w:iCs/>
          <w:color w:val="000000" w:themeColor="text1"/>
          <w:szCs w:val="24"/>
        </w:rPr>
        <w:fldChar w:fldCharType="end"/>
      </w:r>
      <w:r w:rsidRPr="00641DFD">
        <w:rPr>
          <w:iCs/>
          <w:color w:val="000000" w:themeColor="text1"/>
          <w:szCs w:val="24"/>
        </w:rPr>
        <w:t xml:space="preserve">. </w:t>
      </w:r>
    </w:p>
    <w:p w14:paraId="54122D90" w14:textId="77777777" w:rsidR="00641DFD" w:rsidRPr="00641DFD" w:rsidRDefault="00641DFD" w:rsidP="00641DFD">
      <w:pPr>
        <w:spacing w:after="0" w:line="240" w:lineRule="auto"/>
        <w:ind w:firstLine="567"/>
        <w:rPr>
          <w:bCs/>
          <w:iCs/>
          <w:color w:val="000000" w:themeColor="text1"/>
          <w:szCs w:val="24"/>
          <w:lang w:val="en-US"/>
        </w:rPr>
      </w:pPr>
      <w:r w:rsidRPr="00641DFD">
        <w:rPr>
          <w:bCs/>
          <w:iCs/>
          <w:color w:val="000000" w:themeColor="text1"/>
          <w:szCs w:val="24"/>
          <w:lang w:val="en-US"/>
        </w:rPr>
        <w:tab/>
        <w:t xml:space="preserve">According to </w:t>
      </w:r>
      <w:r w:rsidRPr="00641DFD">
        <w:rPr>
          <w:bCs/>
          <w:iCs/>
          <w:color w:val="000000" w:themeColor="text1"/>
          <w:szCs w:val="24"/>
          <w:lang w:val="en-US"/>
        </w:rPr>
        <w:fldChar w:fldCharType="begin" w:fldLock="1"/>
      </w:r>
      <w:r w:rsidRPr="00641DFD">
        <w:rPr>
          <w:bCs/>
          <w:iCs/>
          <w:color w:val="000000" w:themeColor="text1"/>
          <w:szCs w:val="24"/>
          <w:lang w:val="en-US"/>
        </w:rPr>
        <w:instrText>ADDIN CSL_CITATION {"citationItems":[{"id":"ITEM-1","itemData":{"DOI":"10.3389/fpsyg.2022.992258","ISSN":"16641078","abstract":"Background: Existing research indicates that job satisfaction has effects on job performance, but little evidence exists about the mechanism through which the satisfaction-performance association operates. This study aims to examine the effect of job satisfaction on job performance in a district-level health care system of China and to explore the effect mechanism mediated by organizational commitment and burnout. Methods: Cluster sampling was used in this study. All healthcare professionals in the Nanshan Medical Group, who were at work in the last 3 months and able to complete online questionnaire independently were invited to participate the anonymous online survey. Job satisfaction, organizational commitment, burnout and job performance were measured by tools, which have been validated in China. Descriptive statistics were used for the socio-demographic variables and the four job psychological variables. Pearson correlation coefficients was used to determine associations among each of the psychological variables. Linear regression was used to examine association between job performance and other three psychological variables. PROCESS macro was used to examine the mediation effects of organizational commitment and burnout on the association between job satisfaction and performance. Results: In total, 1,200 healthcare professionals completed the anonymous online survey. Job satisfaction, organizational commitment, and job performance were positively correlated with one another, with burnout negatively correlated with them. Linear regression revealed that demographic characteristics, job satisfaction, organizational commitment, and burnout explained 5, 6, 2, and 9% of the variance in job performance. Path analysis showed that the coefficient of the direct effect of job satisfaction on job performance was 0.18, the coefficients of the indirect effects of job satisfaction on job performance through organizational commitment and burnout were 0.17 and 0.37, respectively. The coefficients of the indirect effects of organizational commitment on job performance through burnout was −0.04, but it was not significant. Conclusion: It is promising to improve job performance of providers in Chinese healthcare systems by improving job satisfaction and reducing burnout. Tailored support policies for female healthcare professionals, appropriate incentive mechanisms and improving multidisciplinary healthcare delivery are potential to improve job performance of healthca…","author":[{"dropping-particle":"","family":"Wang","given":"Xin","non-dropping-particle":"","parse-names":false,"suffix":""},{"dropping-particle":"","family":"Li","given":"Chaofan","non-dropping-particle":"","parse-names":false,"suffix":""},{"dropping-particle":"","family":"Chen","given":"Yuanqing","non-dropping-particle":"","parse-names":false,"suffix":""},{"dropping-particle":"","family":"Zheng","given":"Caiyun","non-dropping-particle":"","parse-names":false,"suffix":""},{"dropping-particle":"","family":"Zhang","given":"Fei","non-dropping-particle":"","parse-names":false,"suffix":""},{"dropping-particle":"","family":"Huang","given":"Yixiang","non-dropping-particle":"","parse-names":false,"suffix":""},{"dropping-particle":"","family":"Birch","given":"Stephen","non-dropping-particle":"","parse-names":false,"suffix":""}],"container-title":"Frontiers in Psychology","id":"ITEM-1","issue":"November","issued":{"date-parts":[["2022"]]},"page":"1-10","title":"Relationships between job satisfaction, organizational commitment, burnout and job performance of healthcare professionals in a district-level health care system of Shenzhen, China","type":"article-journal","volume":"13"},"uris":["http://www.mendeley.com/documents/?uuid=7f8326d8-6351-45f8-9eed-a62d8c87024b"]}],"mendeley":{"formattedCitation":"(Wang et al., 2022)","plainTextFormattedCitation":"(Wang et al., 2022)","previouslyFormattedCitation":"(Wang et al., 2022)"},"properties":{"noteIndex":0},"schema":"https://github.com/citation-style-language/schema/raw/master/csl-citation.json"}</w:instrText>
      </w:r>
      <w:r w:rsidRPr="00641DFD">
        <w:rPr>
          <w:bCs/>
          <w:iCs/>
          <w:color w:val="000000" w:themeColor="text1"/>
          <w:szCs w:val="24"/>
          <w:lang w:val="en-US"/>
        </w:rPr>
        <w:fldChar w:fldCharType="separate"/>
      </w:r>
      <w:r w:rsidRPr="00641DFD">
        <w:rPr>
          <w:bCs/>
          <w:iCs/>
          <w:color w:val="000000" w:themeColor="text1"/>
          <w:szCs w:val="24"/>
          <w:lang w:val="en-US"/>
        </w:rPr>
        <w:t>(Wang et al., 2022)</w:t>
      </w:r>
      <w:r w:rsidRPr="00641DFD">
        <w:rPr>
          <w:iCs/>
          <w:color w:val="000000" w:themeColor="text1"/>
          <w:szCs w:val="24"/>
        </w:rPr>
        <w:fldChar w:fldCharType="end"/>
      </w:r>
      <w:r w:rsidRPr="00641DFD">
        <w:rPr>
          <w:bCs/>
          <w:iCs/>
          <w:color w:val="000000" w:themeColor="text1"/>
          <w:szCs w:val="24"/>
          <w:lang w:val="en-US"/>
        </w:rPr>
        <w:t>, employee performance consists of several key dimensions: 1) t</w:t>
      </w:r>
      <w:r w:rsidRPr="00641DFD">
        <w:rPr>
          <w:iCs/>
          <w:color w:val="000000" w:themeColor="text1"/>
          <w:szCs w:val="24"/>
          <w:lang w:val="en-US"/>
        </w:rPr>
        <w:t>ask performance, refers to the effectiveness with which an employee performs the core tasks and responsibilities associated with their job role; 2) contextual performance, includes behaviors that support the functioning of the organization as a whole, such as helping colleagues, volunteering for additional tasks, and being a positive influence on the work environment; 3) adaptive performance, involves the ability of employees to adjust or a</w:t>
      </w:r>
      <w:r w:rsidRPr="00641DFD">
        <w:rPr>
          <w:iCs/>
          <w:color w:val="000000" w:themeColor="text1"/>
          <w:szCs w:val="24"/>
        </w:rPr>
        <w:t>dapting to shifts in their work environment, acquiring new skills, and efficiently handling unfamiliar situations</w:t>
      </w:r>
      <w:r w:rsidRPr="00641DFD">
        <w:rPr>
          <w:iCs/>
          <w:color w:val="000000" w:themeColor="text1"/>
          <w:szCs w:val="24"/>
          <w:lang w:val="en-US"/>
        </w:rPr>
        <w:t xml:space="preserve">; 4) counterproductive work behavior, </w:t>
      </w:r>
      <w:r w:rsidRPr="00641DFD">
        <w:rPr>
          <w:iCs/>
          <w:color w:val="000000" w:themeColor="text1"/>
          <w:szCs w:val="24"/>
        </w:rPr>
        <w:t>encompasses actions taken by employees that cause harm to the organization or its members, including absenteeism, theft, or sabotage</w:t>
      </w:r>
      <w:r w:rsidRPr="00641DFD">
        <w:rPr>
          <w:iCs/>
          <w:color w:val="000000" w:themeColor="text1"/>
          <w:szCs w:val="24"/>
          <w:lang w:val="en-US"/>
        </w:rPr>
        <w:t>.</w:t>
      </w:r>
    </w:p>
    <w:p w14:paraId="586AC8E0" w14:textId="77777777" w:rsidR="00641DFD" w:rsidRPr="00641DFD" w:rsidRDefault="00641DFD" w:rsidP="00641DFD">
      <w:pPr>
        <w:spacing w:after="0" w:line="240" w:lineRule="auto"/>
        <w:ind w:firstLine="567"/>
        <w:rPr>
          <w:bCs/>
          <w:iCs/>
          <w:color w:val="000000" w:themeColor="text1"/>
          <w:szCs w:val="24"/>
          <w:lang w:val="en-US"/>
        </w:rPr>
      </w:pPr>
    </w:p>
    <w:p w14:paraId="13A911DE" w14:textId="77777777" w:rsidR="00641DFD" w:rsidRPr="00641DFD" w:rsidRDefault="00641DFD" w:rsidP="00641DFD">
      <w:pPr>
        <w:spacing w:after="0" w:line="240" w:lineRule="auto"/>
        <w:rPr>
          <w:b/>
          <w:iCs/>
          <w:color w:val="000000" w:themeColor="text1"/>
          <w:szCs w:val="24"/>
          <w:lang w:val="en-US"/>
        </w:rPr>
      </w:pPr>
      <w:r w:rsidRPr="00641DFD">
        <w:rPr>
          <w:b/>
          <w:iCs/>
          <w:color w:val="000000" w:themeColor="text1"/>
          <w:szCs w:val="24"/>
          <w:lang w:val="en-US"/>
        </w:rPr>
        <w:t>Employee Engagement</w:t>
      </w:r>
    </w:p>
    <w:p w14:paraId="581F38FB" w14:textId="77777777" w:rsidR="00641DFD" w:rsidRPr="00641DFD" w:rsidRDefault="00641DFD" w:rsidP="00641DFD">
      <w:pPr>
        <w:spacing w:after="0" w:line="240" w:lineRule="auto"/>
        <w:ind w:firstLine="567"/>
        <w:rPr>
          <w:bCs/>
          <w:iCs/>
          <w:color w:val="000000" w:themeColor="text1"/>
          <w:szCs w:val="24"/>
        </w:rPr>
      </w:pPr>
      <w:r w:rsidRPr="00641DFD">
        <w:rPr>
          <w:bCs/>
          <w:iCs/>
          <w:color w:val="000000" w:themeColor="text1"/>
          <w:szCs w:val="24"/>
        </w:rPr>
        <w:tab/>
        <w:t xml:space="preserve">Employee engagement refers to the degree to which employees are motivated to contribute to the success of the organization, committed to their work and the organization, and are willing to exert extra effort to achieve organizational goals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{"citationItems":[{"id":"ITEM-1","itemData":{"author":[{"dropping-particle":"","family":"Robbins","given":"Stephen P.","non-dropping-particle":"","parse-names":false,"suffix":""},{"dropping-particle":"","family":"Judge","given":"Timothy A.","non-dropping-particle":"","parse-names":false,"suffix":""}],"edition":"17th","id":"ITEM-1","issued":{"date-parts":[["2018"]]},"publisher":"Pearson Education, Inc.","publisher-place":"New Jersey","title":"Organizational Behavior","type":"book"},"uris":["http://www.mendeley.com/documents/?uuid=9efd060d-e901-4cbf-b45b-d830a3697d4c"]}],"mendeley":{"formattedCitation":"(Robbins &amp; Judge, 2018)","plainTextFormattedCitation":"(Robbins &amp; Judge, 2018)","previouslyFormattedCitation":"(Robbins &amp; Judge, 2018)"},"properties":{"noteIndex":0},"schema":"https://github.com/citation-style-language/schema/raw/master/csl-citation.json"}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(Robbins &amp; Judge, 2018)</w:t>
      </w:r>
      <w:r w:rsidRPr="00641DFD">
        <w:rPr>
          <w:iCs/>
          <w:color w:val="000000" w:themeColor="text1"/>
          <w:szCs w:val="24"/>
        </w:rPr>
        <w:fldChar w:fldCharType="end"/>
      </w:r>
      <w:r w:rsidRPr="00641DFD">
        <w:rPr>
          <w:bCs/>
          <w:iCs/>
          <w:color w:val="000000" w:themeColor="text1"/>
          <w:szCs w:val="24"/>
        </w:rPr>
        <w:t xml:space="preserve">. According to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{"citationItems":[{"id":"ITEM-1","itemData":{"ISBN":"9781292088488","author":[{"dropping-particle":"","family":"Mullins","given":"Laurie J.","non-dropping-particle":"","parse-names":false,"suffix":""}],"edition":"12th.","id":"ITEM-1","issue":"september 2016","issued":{"date-parts":[["2019"]]},"number-of-pages":"1-6","publisher":"Pearson Education, Inc.","publisher-place":"New Jersey","title":"Management &amp; Organisational Behaviour","type":"book"},"uris":["http://www.mendeley.com/documents/?uuid=29f50aa7-6217-415b-944f-c6693bbf1f3e"]}],"mendeley":{"formattedCitation":"(Mullins, 2019)","plainTextFormattedCitation":"(Mullins, 2019)","previouslyFormattedCitation":"(Mullins, 2019)"},"properties":{"noteIndex":0},"schema":"https://github.com/citation-style-language/schema/raw/master/csl-citation.json"}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(Mullins, 2019)</w:t>
      </w:r>
      <w:r w:rsidRPr="00641DFD">
        <w:rPr>
          <w:iCs/>
          <w:color w:val="000000" w:themeColor="text1"/>
          <w:szCs w:val="24"/>
        </w:rPr>
        <w:fldChar w:fldCharType="end"/>
      </w:r>
      <w:r w:rsidRPr="00641DFD">
        <w:rPr>
          <w:bCs/>
          <w:iCs/>
          <w:color w:val="000000" w:themeColor="text1"/>
          <w:szCs w:val="24"/>
        </w:rPr>
        <w:t xml:space="preserve"> employee engagement is the extent to which employees feel committed to their work and to the organization, and put discretionary effort into their tasks. It is also defined as an elevated emotional and intellectual bond that an employee develops towards their job, organization, manager, or colleagues, leading them to exert extra discretionary effort in their work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{"citationItems":[{"id":"ITEM-1","itemData":{"ISBN":"9780073530451","abstract":"Tired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Colquitt","given":"Jason","non-dropping-particle":"","parse-names":false,"suffix":""},{"dropping-particle":"","family":"LePine","given":"Jeffery","non-dropping-particle":"","parse-names":false,"suffix":""},{"dropping-particle":"","family":"Wesson","given":"Michael","non-dropping-particle":"","parse-names":false,"suffix":""}],"container-title":"McGraw Hill LLC","edition":"8th","id":"ITEM-1","issued":{"date-parts":[["2023"]]},"publisher":"McGraw-Hill US Higher Ed ISE","publisher-place":"New York","title":"Organizational Behavior Organizational Behavior","type":"book"},"uris":["http://www.mendeley.com/documents/?uuid=90ecec53-9db4-4714-a091-cf2a3c68f24c"]}],"mendeley":{"formattedCitation":"(Colquitt et al., 2023)","plainTextFormattedCitation":"(Colquitt et al., 2023)","previouslyFormattedCitation":"(Colquitt et al., 2023)"},"properties":{"noteIndex":0},"schema":"https://github.com/citation-style-language/schema/raw/master/csl-citation.json"}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(Colquitt et al., 2023)</w:t>
      </w:r>
      <w:r w:rsidRPr="00641DFD">
        <w:rPr>
          <w:iCs/>
          <w:color w:val="000000" w:themeColor="text1"/>
          <w:szCs w:val="24"/>
        </w:rPr>
        <w:fldChar w:fldCharType="end"/>
      </w:r>
      <w:r w:rsidRPr="00641DFD">
        <w:rPr>
          <w:bCs/>
          <w:iCs/>
          <w:color w:val="000000" w:themeColor="text1"/>
          <w:szCs w:val="24"/>
        </w:rPr>
        <w:t xml:space="preserve">. </w:t>
      </w:r>
    </w:p>
    <w:p w14:paraId="40D9CC07" w14:textId="77777777" w:rsidR="00641DFD" w:rsidRPr="00641DFD" w:rsidRDefault="00641DFD" w:rsidP="00641DFD">
      <w:pPr>
        <w:spacing w:after="0" w:line="240" w:lineRule="auto"/>
        <w:ind w:firstLine="567"/>
        <w:rPr>
          <w:bCs/>
          <w:iCs/>
          <w:color w:val="000000" w:themeColor="text1"/>
          <w:szCs w:val="24"/>
        </w:rPr>
      </w:pPr>
      <w:r w:rsidRPr="00641DFD">
        <w:rPr>
          <w:bCs/>
          <w:iCs/>
          <w:color w:val="000000" w:themeColor="text1"/>
          <w:szCs w:val="24"/>
        </w:rPr>
        <w:tab/>
        <w:t>An engaged employee surpasses average productivity levels and makes substantial contributions to team performance; an engaged team enhances unit or departmental efficiency; however, an engaged workforce has the potential to enhance organizational competitiveness and strategic advantage. Engaged employees display enthusiasm for their work, demonstrate commitment to the organization's mission and vision, and are willing to exceed their assigned responsibilities to achieve it.</w:t>
      </w:r>
    </w:p>
    <w:p w14:paraId="7E74F005" w14:textId="77777777" w:rsidR="00641DFD" w:rsidRPr="00641DFD" w:rsidRDefault="00641DFD" w:rsidP="00641DFD">
      <w:pPr>
        <w:spacing w:after="0" w:line="240" w:lineRule="auto"/>
        <w:ind w:firstLine="567"/>
        <w:rPr>
          <w:bCs/>
          <w:iCs/>
          <w:color w:val="000000" w:themeColor="text1"/>
          <w:szCs w:val="24"/>
        </w:rPr>
      </w:pPr>
      <w:r w:rsidRPr="00641DFD">
        <w:rPr>
          <w:bCs/>
          <w:iCs/>
          <w:color w:val="000000" w:themeColor="text1"/>
          <w:szCs w:val="24"/>
        </w:rPr>
        <w:tab/>
      </w:r>
      <w:r w:rsidRPr="00641DFD">
        <w:rPr>
          <w:iCs/>
          <w:color w:val="000000" w:themeColor="text1"/>
          <w:szCs w:val="24"/>
        </w:rPr>
        <w:t xml:space="preserve">The dimensions of employee engagement according to Schaufeli and Bakker </w:t>
      </w:r>
      <w:r w:rsidRPr="00641DFD">
        <w:rPr>
          <w:iCs/>
          <w:color w:val="000000" w:themeColor="text1"/>
          <w:szCs w:val="24"/>
        </w:rPr>
        <w:fldChar w:fldCharType="begin" w:fldLock="1"/>
      </w:r>
      <w:r w:rsidRPr="00641DFD">
        <w:rPr>
          <w:iCs/>
          <w:color w:val="000000" w:themeColor="text1"/>
          <w:szCs w:val="24"/>
        </w:rPr>
        <w:instrText>ADDIN CSL_CITATION {"citationItems":[{"id":"ITEM-1","itemData":{"DOI":"10.1007/978-3-030-36387-1","ISBN":"9783030363871","abstract":"Provides insight into the most effective ways of measuring employee engagement in a meaningful way. Develops a differentiated perspective on employee engagement-'from the head to the hands and feet'- and puts forward an holistic '3 P's'model as a proposition. Discusses the changing contexts of work in contemporary organizations since these form important antecedents to employee engagement.","author":[{"dropping-particle":"","family":"Turner","given":"Paul","non-dropping-particle":"","parse-names":false,"suffix":""}],"container-title":"Employee Engagement in Contemporary Organizations: Maintaining High Productivity and Sustained Competitiveness","id":"ITEM-1","issued":{"date-parts":[["2020"]]},"number-of-pages":"1-282","publisher":"Springer Nature Switzerland","title":"Employee engagement in contemporary organizations: Maintaining high productivity and sustained competitiveness","type":"book"},"uris":["http://www.mendeley.com/documents/?uuid=0e6b188e-dd35-4caf-b4ff-9e691d7bddb4"]}],"mendeley":{"formattedCitation":"(Turner, 2020)","plainTextFormattedCitation":"(Turner, 2020)","previouslyFormattedCitation":"(Turner, 2020)"},"properties":{"noteIndex":0},"schema":"https://github.com/citation-style-language/schema/raw/master/csl-citation.json"}</w:instrText>
      </w:r>
      <w:r w:rsidRPr="00641DFD">
        <w:rPr>
          <w:iCs/>
          <w:color w:val="000000" w:themeColor="text1"/>
          <w:szCs w:val="24"/>
        </w:rPr>
        <w:fldChar w:fldCharType="separate"/>
      </w:r>
      <w:r w:rsidRPr="00641DFD">
        <w:rPr>
          <w:iCs/>
          <w:color w:val="000000" w:themeColor="text1"/>
          <w:szCs w:val="24"/>
        </w:rPr>
        <w:t>(Turner, 2020)</w:t>
      </w:r>
      <w:r w:rsidRPr="00641DFD">
        <w:rPr>
          <w:iCs/>
          <w:color w:val="000000" w:themeColor="text1"/>
          <w:szCs w:val="24"/>
        </w:rPr>
        <w:fldChar w:fldCharType="end"/>
      </w:r>
      <w:r w:rsidRPr="00641DFD">
        <w:rPr>
          <w:iCs/>
          <w:color w:val="000000" w:themeColor="text1"/>
          <w:szCs w:val="24"/>
        </w:rPr>
        <w:t xml:space="preserve"> are: 1) v</w:t>
      </w:r>
      <w:r w:rsidRPr="00641DFD">
        <w:rPr>
          <w:iCs/>
          <w:color w:val="000000" w:themeColor="text1"/>
          <w:szCs w:val="24"/>
          <w:lang w:val="en-US"/>
        </w:rPr>
        <w:t>igor, pertains to energy and resilience; 2) dedication, involves feeling enthusiasm and being inspired by one's work.</w:t>
      </w:r>
      <w:r w:rsidRPr="00641DFD">
        <w:rPr>
          <w:bCs/>
          <w:iCs/>
          <w:color w:val="000000" w:themeColor="text1"/>
          <w:szCs w:val="24"/>
        </w:rPr>
        <w:t xml:space="preserve"> 3) a</w:t>
      </w:r>
      <w:r w:rsidRPr="00641DFD">
        <w:rPr>
          <w:iCs/>
          <w:color w:val="000000" w:themeColor="text1"/>
          <w:szCs w:val="24"/>
          <w:lang w:val="en-US"/>
        </w:rPr>
        <w:t>bsorption refers to intense concentration on the work being done.</w:t>
      </w:r>
    </w:p>
    <w:p w14:paraId="6728FAF5" w14:textId="77777777" w:rsidR="00641DFD" w:rsidRPr="00641DFD" w:rsidRDefault="00641DFD" w:rsidP="00641DFD">
      <w:pPr>
        <w:spacing w:after="0" w:line="240" w:lineRule="auto"/>
        <w:ind w:firstLine="567"/>
        <w:rPr>
          <w:b/>
          <w:iCs/>
          <w:color w:val="000000" w:themeColor="text1"/>
          <w:szCs w:val="24"/>
          <w:lang w:val="en-US"/>
        </w:rPr>
      </w:pPr>
    </w:p>
    <w:p w14:paraId="2A306EAF" w14:textId="77777777" w:rsidR="00641DFD" w:rsidRPr="00641DFD" w:rsidRDefault="00641DFD" w:rsidP="00641DFD">
      <w:pPr>
        <w:spacing w:after="0" w:line="240" w:lineRule="auto"/>
        <w:rPr>
          <w:b/>
          <w:iCs/>
          <w:color w:val="000000" w:themeColor="text1"/>
          <w:szCs w:val="24"/>
          <w:lang w:val="en-US"/>
        </w:rPr>
      </w:pPr>
      <w:r w:rsidRPr="00641DFD">
        <w:rPr>
          <w:b/>
          <w:iCs/>
          <w:color w:val="000000" w:themeColor="text1"/>
          <w:szCs w:val="24"/>
          <w:lang w:val="en-US"/>
        </w:rPr>
        <w:t>Transformational Leadership</w:t>
      </w:r>
    </w:p>
    <w:p w14:paraId="1F12F5B6" w14:textId="77777777" w:rsidR="00641DFD" w:rsidRPr="00641DFD" w:rsidRDefault="00641DFD" w:rsidP="00641DFD">
      <w:pPr>
        <w:spacing w:after="0" w:line="240" w:lineRule="auto"/>
        <w:ind w:firstLine="567"/>
        <w:rPr>
          <w:bCs/>
          <w:iCs/>
          <w:color w:val="000000" w:themeColor="text1"/>
          <w:szCs w:val="24"/>
        </w:rPr>
      </w:pPr>
      <w:r w:rsidRPr="00641DFD">
        <w:rPr>
          <w:b/>
          <w:iCs/>
          <w:color w:val="000000" w:themeColor="text1"/>
          <w:szCs w:val="24"/>
          <w:lang w:val="en-US"/>
        </w:rPr>
        <w:tab/>
      </w:r>
      <w:r w:rsidRPr="00641DFD">
        <w:rPr>
          <w:bCs/>
          <w:iCs/>
          <w:color w:val="000000" w:themeColor="text1"/>
          <w:szCs w:val="24"/>
        </w:rPr>
        <w:t xml:space="preserve">Transformational leadership is a leadership style that motivates followers to surpass their own interests for the benefit of the organization and can have a remarkable impact on their followers </w:t>
      </w:r>
      <w:r w:rsidRPr="00641DFD">
        <w:rPr>
          <w:iCs/>
          <w:color w:val="000000" w:themeColor="text1"/>
          <w:szCs w:val="24"/>
        </w:rPr>
        <w:fldChar w:fldCharType="begin" w:fldLock="1"/>
      </w:r>
      <w:r w:rsidRPr="00641DFD">
        <w:rPr>
          <w:iCs/>
          <w:color w:val="000000" w:themeColor="text1"/>
          <w:szCs w:val="24"/>
        </w:rPr>
        <w:instrText>ADDIN CSL_CITATION {"citationItems":[{"id":"ITEM-1","itemData":{"author":[{"dropping-particle":"","family":"Robbins","given":"Stephen P.","non-dropping-particle":"","parse-names":false,"suffix":""},{"dropping-particle":"","family":"Judge","given":"Timothy A.","non-dropping-particle":"","parse-names":false,"suffix":""}],"edition":"17th","id":"ITEM-1","issued":{"date-parts":[["2018"]]},"publisher":"Pearson Education, Inc.","publisher-place":"New Jersey","title":"Organizational Behavior","type":"book"},"uris":["http://www.mendeley.com/documents/?uuid=9efd060d-e901-4cbf-b45b-d830a3697d4c"]}],"mendeley":{"formattedCitation":"(Robbins &amp; Judge, 2018)","plainTextFormattedCitation":"(Robbins &amp; Judge, 2018)","previouslyFormattedCitation":"(Robbins &amp; Judge, 2018)"},"properties":{"noteIndex":0},"schema":"https://github.com/citation-style-language/schema/raw/master/csl-citation.json"}</w:instrText>
      </w:r>
      <w:r w:rsidRPr="00641DFD">
        <w:rPr>
          <w:iCs/>
          <w:color w:val="000000" w:themeColor="text1"/>
          <w:szCs w:val="24"/>
        </w:rPr>
        <w:fldChar w:fldCharType="separate"/>
      </w:r>
      <w:r w:rsidRPr="00641DFD">
        <w:rPr>
          <w:iCs/>
          <w:color w:val="000000" w:themeColor="text1"/>
          <w:szCs w:val="24"/>
        </w:rPr>
        <w:t>(Robbins &amp; Judge, 2018)</w:t>
      </w:r>
      <w:r w:rsidRPr="00641DFD">
        <w:rPr>
          <w:iCs/>
          <w:color w:val="000000" w:themeColor="text1"/>
          <w:szCs w:val="24"/>
        </w:rPr>
        <w:fldChar w:fldCharType="end"/>
      </w:r>
      <w:r w:rsidRPr="00641DFD">
        <w:rPr>
          <w:iCs/>
          <w:color w:val="000000" w:themeColor="text1"/>
          <w:szCs w:val="24"/>
        </w:rPr>
        <w:t xml:space="preserve">. </w:t>
      </w:r>
      <w:r w:rsidRPr="00641DFD">
        <w:rPr>
          <w:bCs/>
          <w:iCs/>
          <w:color w:val="000000" w:themeColor="text1"/>
          <w:szCs w:val="24"/>
          <w:lang w:val="en-US"/>
        </w:rPr>
        <w:t xml:space="preserve">Transformational leadership also defined as </w:t>
      </w:r>
      <w:r w:rsidRPr="00641DFD">
        <w:rPr>
          <w:bCs/>
          <w:iCs/>
          <w:color w:val="000000" w:themeColor="text1"/>
          <w:szCs w:val="24"/>
        </w:rPr>
        <w:t xml:space="preserve">a leadership style that involves engaging with followers in such a way that leaders and followers support each other to higher levels of motivation and morality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{"citationItems":[{"id":"ITEM-1","itemData":{"DOI":"10.1016/s0099-1333(98)90189-6","ISBN":"9781483317533","ISSN":"00991333","abstract":"This seventh edition of Leadership: Theory and Practice is written with the objective of bridging the gap between the often-simplistic popular approaches to leadership and the more abstract theoretical approaches. Like the previous editions, this edition reviews and analyzes a selected number of leadership theories, giving special attention to how each theoretical approach can be applied in real-world organizations. In essence, my purpose is to explore how leadership theory can inform and direct the way leadership is practiced.","author":[{"dropping-particle":"","family":"Northouse","given":"Peter G.","non-dropping-particle":"","parse-names":false,"suffix":""}],"container-title":"The Journal of Academic Librarianship","edition":"8th","id":"ITEM-1","issue":"2","issued":{"date-parts":[["2019"]]},"publisher":"Sage Publications, Inc.","publisher-place":"Los Angeles","title":"Leadership: Theory and practice","type":"book","volume":"24"},"uris":["http://www.mendeley.com/documents/?uuid=5cf97934-673f-4367-a0b8-f1ae7e90c60b"]}],"mendeley":{"formattedCitation":"(Northouse, 2019)","plainTextFormattedCitation":"(Northouse, 2019)","previouslyFormattedCitation":"(Northouse, 2019)"},"properties":{"noteIndex":0},"schema":"https://github.com/citation-style-language/schema/raw/master/csl-citation.json"}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(Northouse, 2019)</w:t>
      </w:r>
      <w:r w:rsidRPr="00641DFD">
        <w:rPr>
          <w:iCs/>
          <w:color w:val="000000" w:themeColor="text1"/>
          <w:szCs w:val="24"/>
        </w:rPr>
        <w:fldChar w:fldCharType="end"/>
      </w:r>
      <w:r w:rsidRPr="00641DFD">
        <w:rPr>
          <w:bCs/>
          <w:iCs/>
          <w:color w:val="000000" w:themeColor="text1"/>
          <w:szCs w:val="24"/>
        </w:rPr>
        <w:t xml:space="preserve">. This form of leadership inspires and motivates followers to achieve beyond their expectations, fostering positive changes and growth within individuals and organizations. According to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{"citationItems":[{"id":"ITEM-1","itemData":{"DOI":"10.4324/9781410617095","ISBN":"0203936205","abstract":"Transformational Leadership, Second Edition is intended for both the scholars and serious students of leadership. It is a comprehensive review of theorizing and empirical research that can serve as a reference and starting point for additional research on the theory. It can be used as a supplementary textbook in an intense course on leadership--or as a primary text in a course or seminar focusing on transformational leadership. New in the Second Edition: New, updated examples of leadership have been included to help illustrate the concepts, as well as show the broad range of transformational leadership in a variety of settings. New chapters have been added focusing specifically on the measurement of transformational leadership and transformational leadership and effectiveness. The discussion of both predicators and effects of transformational leadership is greatly expanded. Much more emphasis is given to authentic vs. inauthentic transformational leadership. Suggestions are made for guiding the future of research and applications of transformational leadership. © 2006 by Lawrence Erlbaum Associates, Inc. All rights reserved.","author":[{"dropping-particle":"","family":"Bass","given":"Bernard M.","non-dropping-particle":"","parse-names":false,"suffix":""},{"dropping-particle":"","family":"Riggio","given":"Ronald E.","non-dropping-particle":"","parse-names":false,"suffix":""}],"container-title":"Transformational Leadership","edition":"5th","id":"ITEM-1","issued":{"date-parts":[["2021"]]},"publisher":"Lawrence Erlbaum Associates, Inc.","publisher-place":"New Jersey","title":"Transformational leadership: Second edition","type":"book"},"uris":["http://www.mendeley.com/documents/?uuid=3fd8fc82-4399-4849-8e05-6458af641232"]}],"mendeley":{"formattedCitation":"(Bass &amp; Riggio, 2021)","plainTextFormattedCitation":"(Bass &amp; Riggio, 2021)","previouslyFormattedCitation":"(Bass &amp; Riggio, 2021)"},"properties":{"noteIndex":0},"schema":"https://github.com/citation-style-language/schema/raw/master/csl-citation.json"}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(Bass &amp; Riggio, 2021)</w:t>
      </w:r>
      <w:r w:rsidRPr="00641DFD">
        <w:rPr>
          <w:iCs/>
          <w:color w:val="000000" w:themeColor="text1"/>
          <w:szCs w:val="24"/>
        </w:rPr>
        <w:fldChar w:fldCharType="end"/>
      </w:r>
      <w:r w:rsidRPr="00641DFD">
        <w:rPr>
          <w:bCs/>
          <w:iCs/>
          <w:color w:val="000000" w:themeColor="text1"/>
          <w:szCs w:val="24"/>
        </w:rPr>
        <w:t xml:space="preserve"> transformational leadership is leadership approach that causes change in individuals and social systems. This style of leadership involves inspiring and motivating followers to achieve extraordinary outcomes and to develop their own leadership abilities. We can resume that transformational leadership is a leadership style </w:t>
      </w:r>
      <w:r w:rsidRPr="00641DFD">
        <w:rPr>
          <w:iCs/>
          <w:color w:val="000000" w:themeColor="text1"/>
          <w:szCs w:val="24"/>
        </w:rPr>
        <w:t xml:space="preserve">that </w:t>
      </w:r>
      <w:r w:rsidRPr="00641DFD">
        <w:rPr>
          <w:iCs/>
          <w:color w:val="000000" w:themeColor="text1"/>
          <w:szCs w:val="24"/>
        </w:rPr>
        <w:lastRenderedPageBreak/>
        <w:t xml:space="preserve">inspire followers by raising </w:t>
      </w:r>
      <w:r w:rsidRPr="00641DFD">
        <w:rPr>
          <w:bCs/>
          <w:iCs/>
          <w:color w:val="000000" w:themeColor="text1"/>
          <w:szCs w:val="24"/>
        </w:rPr>
        <w:t>follower’s levels of motivation and morality to achieve beyond their expectations, fostering positive changes and growth within individuals and organizations.</w:t>
      </w:r>
    </w:p>
    <w:p w14:paraId="3568FB31" w14:textId="77777777" w:rsidR="00641DFD" w:rsidRPr="00641DFD" w:rsidRDefault="00641DFD" w:rsidP="00641DFD">
      <w:pPr>
        <w:spacing w:after="0" w:line="240" w:lineRule="auto"/>
        <w:ind w:firstLine="567"/>
        <w:rPr>
          <w:iCs/>
          <w:color w:val="000000" w:themeColor="text1"/>
          <w:szCs w:val="24"/>
          <w:lang w:val="en-US"/>
        </w:rPr>
      </w:pPr>
      <w:r w:rsidRPr="00641DFD">
        <w:rPr>
          <w:bCs/>
          <w:iCs/>
          <w:color w:val="000000" w:themeColor="text1"/>
          <w:szCs w:val="24"/>
        </w:rPr>
        <w:tab/>
        <w:t xml:space="preserve">The dimensions of transfomational leadership according to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{"citationItems":[{"id":"ITEM-1","itemData":{"DOI":"10.4324/9781410617095","ISBN":"0203936205","abstract":"Transformational Leadership, Second Edition is intended for both the scholars and serious students of leadership. It is a comprehensive review of theorizing and empirical research that can serve as a reference and starting point for additional research on the theory. It can be used as a supplementary textbook in an intense course on leadership--or as a primary text in a course or seminar focusing on transformational leadership. New in the Second Edition: New, updated examples of leadership have been included to help illustrate the concepts, as well as show the broad range of transformational leadership in a variety of settings. New chapters have been added focusing specifically on the measurement of transformational leadership and transformational leadership and effectiveness. The discussion of both predicators and effects of transformational leadership is greatly expanded. Much more emphasis is given to authentic vs. inauthentic transformational leadership. Suggestions are made for guiding the future of research and applications of transformational leadership. © 2006 by Lawrence Erlbaum Associates, Inc. All rights reserved.","author":[{"dropping-particle":"","family":"Bass","given":"Bernard M.","non-dropping-particle":"","parse-names":false,"suffix":""},{"dropping-particle":"","family":"Riggio","given":"Ronald E.","non-dropping-particle":"","parse-names":false,"suffix":""}],"container-title":"Transformational Leadership","edition":"5th","id":"ITEM-1","issued":{"date-parts":[["2021"]]},"publisher":"Lawrence Erlbaum Associates, Inc.","publisher-place":"New Jersey","title":"Transformational leadership: Second edition","type":"book"},"uris":["http://www.mendeley.com/documents/?uuid=3fd8fc82-4399-4849-8e05-6458af641232"]}],"mendeley":{"formattedCitation":"(Bass &amp; Riggio, 2021)","plainTextFormattedCitation":"(Bass &amp; Riggio, 2021)","previouslyFormattedCitation":"(Bass &amp; Riggio, 2021)"},"properties":{"noteIndex":0},"schema":"https://github.com/citation-style-language/schema/raw/master/csl-citation.json"}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(Bass &amp; Riggio, 2021)</w:t>
      </w:r>
      <w:r w:rsidRPr="00641DFD">
        <w:rPr>
          <w:iCs/>
          <w:color w:val="000000" w:themeColor="text1"/>
          <w:szCs w:val="24"/>
        </w:rPr>
        <w:fldChar w:fldCharType="end"/>
      </w:r>
      <w:r w:rsidRPr="00641DFD">
        <w:rPr>
          <w:bCs/>
          <w:iCs/>
          <w:color w:val="000000" w:themeColor="text1"/>
          <w:szCs w:val="24"/>
        </w:rPr>
        <w:t xml:space="preserve">: 1) </w:t>
      </w:r>
      <w:r w:rsidRPr="00641DFD">
        <w:rPr>
          <w:iCs/>
          <w:color w:val="000000" w:themeColor="text1"/>
          <w:szCs w:val="24"/>
          <w:lang w:val="en-US"/>
        </w:rPr>
        <w:t>idealized influence, serve as role models and inspire followers through their own actions, values, and behavior; 2) inspirational motivation: articulate a compelling vision of the future and motivate their followers to achieve it; 3) intellectual stimulation, stimulate creativity and innovation among their followers by challenging assumptions, encouraging problem-solving, and promoting critical thinking. 4) individualized consideration: demonstrate care and concern for the individual needs and development of their followers.</w:t>
      </w:r>
    </w:p>
    <w:p w14:paraId="177969DC" w14:textId="77777777" w:rsidR="00641DFD" w:rsidRPr="00641DFD" w:rsidRDefault="00641DFD" w:rsidP="00641DFD">
      <w:pPr>
        <w:spacing w:after="0" w:line="240" w:lineRule="auto"/>
        <w:ind w:firstLine="567"/>
        <w:rPr>
          <w:bCs/>
          <w:iCs/>
          <w:color w:val="000000" w:themeColor="text1"/>
          <w:szCs w:val="24"/>
          <w:lang w:val="en-US"/>
        </w:rPr>
      </w:pPr>
    </w:p>
    <w:p w14:paraId="27DED558" w14:textId="77777777" w:rsidR="00641DFD" w:rsidRPr="00641DFD" w:rsidRDefault="00641DFD" w:rsidP="00641DFD">
      <w:pPr>
        <w:spacing w:after="0" w:line="240" w:lineRule="auto"/>
        <w:rPr>
          <w:b/>
          <w:iCs/>
          <w:color w:val="000000" w:themeColor="text1"/>
          <w:szCs w:val="24"/>
          <w:lang w:val="en-US"/>
        </w:rPr>
      </w:pPr>
      <w:r w:rsidRPr="00641DFD">
        <w:rPr>
          <w:b/>
          <w:iCs/>
          <w:color w:val="000000" w:themeColor="text1"/>
          <w:szCs w:val="24"/>
          <w:lang w:val="en-US"/>
        </w:rPr>
        <w:t>Empowerment</w:t>
      </w:r>
    </w:p>
    <w:p w14:paraId="2AAB6231" w14:textId="77777777" w:rsidR="00641DFD" w:rsidRPr="00641DFD" w:rsidRDefault="00641DFD" w:rsidP="00641DFD">
      <w:pPr>
        <w:spacing w:after="0" w:line="240" w:lineRule="auto"/>
        <w:ind w:firstLine="567"/>
        <w:rPr>
          <w:iCs/>
          <w:color w:val="000000" w:themeColor="text1"/>
          <w:szCs w:val="24"/>
          <w:lang w:val="en-US"/>
        </w:rPr>
      </w:pPr>
      <w:r w:rsidRPr="00641DFD">
        <w:rPr>
          <w:bCs/>
          <w:iCs/>
          <w:color w:val="000000" w:themeColor="text1"/>
          <w:szCs w:val="24"/>
          <w:lang w:val="en-US"/>
        </w:rPr>
        <w:tab/>
        <w:t>Some experts stated almost same definitions about e</w:t>
      </w:r>
      <w:r w:rsidRPr="00641DFD">
        <w:rPr>
          <w:bCs/>
          <w:iCs/>
          <w:color w:val="000000" w:themeColor="text1"/>
          <w:szCs w:val="24"/>
        </w:rPr>
        <w:t xml:space="preserve">mpowerment. According to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{"citationItems":[{"id":"ITEM-1","itemData":{"DOI":"10.4324/9781410617095","ISBN":"0203936205","abstract":"Transformational Leadership, Second Edition is intended for both the scholars and serious students of leadership. It is a comprehensive review of theorizing and empirical research that can serve as a reference and starting point for additional research on the theory. It can be used as a supplementary textbook in an intense course on leadership--or as a primary text in a course or seminar focusing on transformational leadership. New in the Second Edition: New, updated examples of leadership have been included to help illustrate the concepts, as well as show the broad range of transformational leadership in a variety of settings. New chapters have been added focusing specifically on the measurement of transformational leadership and transformational leadership and effectiveness. The discussion of both predicators and effects of transformational leadership is greatly expanded. Much more emphasis is given to authentic vs. inauthentic transformational leadership. Suggestions are made for guiding the future of research and applications of transformational leadership. © 2006 by Lawrence Erlbaum Associates, Inc. All rights reserved.","author":[{"dropping-particle":"","family":"Bass","given":"Bernard M.","non-dropping-particle":"","parse-names":false,"suffix":""},{"dropping-particle":"","family":"Riggio","given":"Ronald E.","non-dropping-particle":"","parse-names":false,"suffix":""}],"container-title":"Transformational Leadership","edition":"5th","id":"ITEM-1","issued":{"date-parts":[["2021"]]},"publisher":"Lawrence Erlbaum Associates, Inc.","publisher-place":"New Jersey","title":"Transformational leadership: Second edition","type":"book"},"uris":["http://www.mendeley.com/documents/?uuid=3fd8fc82-4399-4849-8e05-6458af641232"]},{"id":"ITEM-2","itemData":{"ISBN":"9780073530451","abstract":"Tired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Colquitt","given":"Jason","non-dropping-particle":"","parse-names":false,"suffix":""},{"dropping-particle":"","family":"LePine","given":"Jeffery","non-dropping-particle":"","parse-names":false,"suffix":""},{"dropping-particle":"","family":"Wesson","given":"Michael","non-dropping-particle":"","parse-names":false,"suffix":""}],"container-title":"McGraw Hill LLC","edition":"8th","id":"ITEM-2","issued":{"date-parts":[["2023"]]},"publisher":"McGraw-Hill US Higher Ed ISE","publisher-place":"New York","title":"Organizational Behavior Organizational Behavior","type":"book"},"uris":["http://www.mendeley.com/documents/?uuid=90ecec53-9db4-4714-a091-cf2a3c68f24c"]},{"id":"ITEM-3","itemData":{"author":[{"dropping-particle":"","family":"Robbins","given":"Stephen P.","non-dropping-particle":"","parse-names":false,"suffix":""},{"dropping-particle":"","family":"Judge","given":"Timothy A.","non-dropping-particle":"","parse-names":false,"suffix":""}],"edition":"17th","id":"ITEM-3","issued":{"date-parts":[["2018"]]},"publisher":"Pearson Education, Inc.","publisher-place":"New Jersey","title":"Organizational Behavior","type":"book"},"uris":["http://www.mendeley.com/documents/?uuid=9efd060d-e901-4cbf-b45b-d830a3697d4c"]}],"mendeley":{"formattedCitation":"(Bass &amp; Riggio, 2021; Colquitt et al., 2023; Robbins &amp; Judge, 2018)","plainTextFormattedCitation":"(Bass &amp; Riggio, 2021; Colquitt et al., 2023; Robbins &amp; Judge, 2018)","previouslyFormattedCitation":"(Bass &amp; Riggio, 2021; Colquitt et al., 2023; Robbins &amp; Judge, 2018)"},"properties":{"noteIndex":0},"schema":"https://github.com/citation-style-language/schema/raw/master/csl-citation.json"}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(Bass &amp; Riggio, 2021; Colquitt et al., 2023; Robbins &amp; Judge, 2018)</w:t>
      </w:r>
      <w:r w:rsidRPr="00641DFD">
        <w:rPr>
          <w:iCs/>
          <w:color w:val="000000" w:themeColor="text1"/>
          <w:szCs w:val="24"/>
        </w:rPr>
        <w:fldChar w:fldCharType="end"/>
      </w:r>
      <w:r w:rsidRPr="00641DFD">
        <w:rPr>
          <w:bCs/>
          <w:iCs/>
          <w:color w:val="000000" w:themeColor="text1"/>
          <w:szCs w:val="24"/>
        </w:rPr>
        <w:t xml:space="preserve"> empowerment is defined as sharing power and authority with others and giving them the latitude to make decisions and take actions in their work..</w:t>
      </w:r>
      <w:r w:rsidRPr="00641DFD">
        <w:rPr>
          <w:bCs/>
          <w:iCs/>
          <w:color w:val="000000" w:themeColor="text1"/>
          <w:szCs w:val="24"/>
          <w:lang w:val="en-US"/>
        </w:rPr>
        <w:t xml:space="preserve"> </w:t>
      </w:r>
      <w:r w:rsidRPr="00641DFD">
        <w:rPr>
          <w:bCs/>
          <w:iCs/>
          <w:color w:val="000000" w:themeColor="text1"/>
          <w:szCs w:val="24"/>
        </w:rPr>
        <w:t xml:space="preserve">Empowerment focuses on how employees perceive their ability to handle events, situations, and problems. It's defined as individuals' intrinsic motivation based on their self-perception in relation to their work role </w:t>
      </w:r>
      <w:r w:rsidRPr="00641DFD">
        <w:rPr>
          <w:bCs/>
          <w:iCs/>
          <w:color w:val="000000" w:themeColor="text1"/>
          <w:szCs w:val="24"/>
        </w:rPr>
        <w:fldChar w:fldCharType="begin" w:fldLock="1"/>
      </w:r>
      <w:r w:rsidRPr="00641DFD">
        <w:rPr>
          <w:bCs/>
          <w:iCs/>
          <w:color w:val="000000" w:themeColor="text1"/>
          <w:szCs w:val="24"/>
        </w:rPr>
        <w:instrText>ADDIN CSL_CITATION {"citationItems":[{"id":"ITEM-1","itemData":{"DOI":"10.1111/1467-8551.12048","ISSN":"14678551","abstract":"This study examined the effects of empowering leadership on employees in a customer service organization, using data from 266 employees and their supervisors from 41 work teams in a division of a large Hong Kong telecommunications corporation. Empowering leadership had acceptable levels of within-group agreement and between-group variability, providing support for its analysis as a group-level construct. Testing a multi-level model in which psychological empowerment was hypothesized to mediate the relationship between both within-group and between-group empowering leadership and individual outcomes, empowering leadership was associated with psychological empowerment at both levels. There was evidence of significant mediation effects at both the individual and group levels. These findings underline the importance of analysing both within-group and between-group differences in empowering leadership and their effects on individual attitudes and behaviours.","author":[{"dropping-particle":"","family":"Fong","given":"Kai Hung","non-dropping-particle":"","parse-names":false,"suffix":""},{"dropping-particle":"","family":"Snape","given":"Ed","non-dropping-particle":"","parse-names":false,"suffix":""}],"container-title":"British Journal of Management","id":"ITEM-1","issue":"1","issued":{"date-parts":[["2015"]]},"page":"126-138","title":"Empowering leadership, psychological empowerment and employee outcomes: Testing a multi-level mediating model","type":"article-journal","volume":"26"},"uris":["http://www.mendeley.com/documents/?uuid=a1529dca-949b-4663-97d3-0dccbe9680a6"]}],"mendeley":{"formattedCitation":"(Fong &amp; Snape, 2015)","plainTextFormattedCitation":"(Fong &amp; Snape, 2015)","previouslyFormattedCitation":"(Fong &amp; Snape, 2015)"},"properties":{"noteIndex":0},"schema":"https://github.com/citation-style-language/schema/raw/master/csl-citation.json"}</w:instrText>
      </w:r>
      <w:r w:rsidRPr="00641DFD">
        <w:rPr>
          <w:bCs/>
          <w:iCs/>
          <w:color w:val="000000" w:themeColor="text1"/>
          <w:szCs w:val="24"/>
        </w:rPr>
        <w:fldChar w:fldCharType="separate"/>
      </w:r>
      <w:r w:rsidRPr="00641DFD">
        <w:rPr>
          <w:bCs/>
          <w:iCs/>
          <w:color w:val="000000" w:themeColor="text1"/>
          <w:szCs w:val="24"/>
        </w:rPr>
        <w:t>(Fong &amp; Snape, 2015)</w:t>
      </w:r>
      <w:r w:rsidRPr="00641DFD">
        <w:rPr>
          <w:iCs/>
          <w:color w:val="000000" w:themeColor="text1"/>
          <w:szCs w:val="24"/>
        </w:rPr>
        <w:fldChar w:fldCharType="end"/>
      </w:r>
      <w:r w:rsidRPr="00641DFD">
        <w:rPr>
          <w:bCs/>
          <w:iCs/>
          <w:color w:val="000000" w:themeColor="text1"/>
          <w:szCs w:val="24"/>
        </w:rPr>
        <w:t xml:space="preserve">.  </w:t>
      </w:r>
      <w:r w:rsidRPr="00641DFD">
        <w:rPr>
          <w:iCs/>
          <w:color w:val="000000" w:themeColor="text1"/>
          <w:szCs w:val="24"/>
        </w:rPr>
        <w:t>Wellins et al.</w:t>
      </w:r>
      <w:r w:rsidRPr="00641DFD">
        <w:rPr>
          <w:iCs/>
          <w:color w:val="000000" w:themeColor="text1"/>
          <w:szCs w:val="24"/>
        </w:rPr>
        <w:fldChar w:fldCharType="begin" w:fldLock="1"/>
      </w:r>
      <w:r w:rsidRPr="00641DFD">
        <w:rPr>
          <w:iCs/>
          <w:color w:val="000000" w:themeColor="text1"/>
          <w:szCs w:val="24"/>
        </w:rPr>
        <w:instrText>ADDIN CSL_CITATION {"citationItems":[{"id":"ITEM-1","itemData":{"DOI":"10.1016/j.sbspro.2016.07.140","ISSN":"18770428","abstract":"Building organizational commitment among employees is one of the important factors for ensuring organizational effectiveness. This is because committed employees can lead to favourable organizational outcomes. Based on the review of literature, it is observed that there are limited data on organizational commitment in education sector. Therefore, this study aims to examine the effects of three factors namely employee empowerment, teamwork, and employee training on organizational commitment in Malaysian higher education context. To fulfil the stated objective, the data were collected using an online survey from 242 employees at the public universities in northern Malaysia. The collected data were analysed on SPSS and structural equation modelling (SEM). The findings indicated that employee empowerment has a significant positive effect on organizational commitment. The effect of teamwork on organizational commitment was also found to be positive and statistically significant. Finally, the findings confirmed that employee training has a significant positive effect on organizational commitment. These findings are expected to provide beneficial suggestions for the management in higher education sector to improve organizational commitment among their employees by focusing on employee empowerment, training, and teamwork.","author":[{"dropping-particle":"","family":"Hanaysha","given":"Jalal","non-dropping-particle":"","parse-names":false,"suffix":""}],"container-title":"Procedia - Social and Behavioral Sciences","id":"ITEM-1","issued":{"date-parts":[["2016"]]},"page":"298-306","title":"Examining the Effects of Employee Empowerment, Teamwork, and Employee Training on Organizational Commitment","type":"article-journal","volume":"229"},"uris":["http://www.mendeley.com/documents/?uuid=f2b7a6c3-44de-4383-94e2-409ae6501f0d"]}],"mendeley":{"formattedCitation":"(Hanaysha, 2016)","plainTextFormattedCitation":"(Hanaysha, 2016)","previouslyFormattedCitation":"(Hanaysha, 2016)"},"properties":{"noteIndex":0},"schema":"https://github.com/citation-style-language/schema/raw/master/csl-citation.json"}</w:instrText>
      </w:r>
      <w:r w:rsidRPr="00641DFD">
        <w:rPr>
          <w:iCs/>
          <w:color w:val="000000" w:themeColor="text1"/>
          <w:szCs w:val="24"/>
        </w:rPr>
        <w:fldChar w:fldCharType="separate"/>
      </w:r>
      <w:r w:rsidRPr="00641DFD">
        <w:rPr>
          <w:iCs/>
          <w:color w:val="000000" w:themeColor="text1"/>
          <w:szCs w:val="24"/>
        </w:rPr>
        <w:t>(Hanaysha, 2016)</w:t>
      </w:r>
      <w:r w:rsidRPr="00641DFD">
        <w:rPr>
          <w:iCs/>
          <w:color w:val="000000" w:themeColor="text1"/>
          <w:szCs w:val="24"/>
        </w:rPr>
        <w:fldChar w:fldCharType="end"/>
      </w:r>
      <w:r w:rsidRPr="00641DFD">
        <w:rPr>
          <w:iCs/>
          <w:color w:val="000000" w:themeColor="text1"/>
          <w:szCs w:val="24"/>
        </w:rPr>
        <w:t xml:space="preserve"> explained that a</w:t>
      </w:r>
      <w:r w:rsidRPr="00641DFD">
        <w:rPr>
          <w:iCs/>
          <w:color w:val="000000" w:themeColor="text1"/>
          <w:szCs w:val="24"/>
          <w:lang w:val="en-US"/>
        </w:rPr>
        <w:t>n organization that empowers its employees at higher levels is better equipped to ensure its long-term survival and address any challenges it may encounter</w:t>
      </w:r>
      <w:r w:rsidRPr="00641DFD">
        <w:rPr>
          <w:iCs/>
          <w:vanish/>
          <w:color w:val="000000" w:themeColor="text1"/>
          <w:szCs w:val="24"/>
          <w:lang w:val="en-US"/>
        </w:rPr>
        <w:t>Top of Form</w:t>
      </w:r>
      <w:r w:rsidRPr="00641DFD">
        <w:rPr>
          <w:iCs/>
          <w:color w:val="000000" w:themeColor="text1"/>
          <w:szCs w:val="24"/>
          <w:lang w:val="en-US"/>
        </w:rPr>
        <w:t>.</w:t>
      </w:r>
    </w:p>
    <w:p w14:paraId="0BE2C7BF" w14:textId="77777777" w:rsidR="00641DFD" w:rsidRPr="00641DFD" w:rsidRDefault="00641DFD" w:rsidP="00641DFD">
      <w:pPr>
        <w:spacing w:after="0" w:line="240" w:lineRule="auto"/>
        <w:ind w:firstLine="567"/>
        <w:rPr>
          <w:iCs/>
          <w:color w:val="000000" w:themeColor="text1"/>
          <w:szCs w:val="24"/>
          <w:lang w:val="en-US"/>
        </w:rPr>
      </w:pPr>
    </w:p>
    <w:p w14:paraId="1615AAFA" w14:textId="77777777" w:rsidR="00641DFD" w:rsidRPr="00641DFD" w:rsidRDefault="00641DFD" w:rsidP="00641DFD">
      <w:pPr>
        <w:spacing w:after="0" w:line="240" w:lineRule="auto"/>
        <w:rPr>
          <w:b/>
          <w:bCs/>
          <w:iCs/>
          <w:color w:val="000000" w:themeColor="text1"/>
          <w:szCs w:val="24"/>
          <w:lang w:val="en-US"/>
        </w:rPr>
      </w:pPr>
      <w:r w:rsidRPr="00641DFD">
        <w:rPr>
          <w:b/>
          <w:bCs/>
          <w:iCs/>
          <w:color w:val="000000" w:themeColor="text1"/>
          <w:szCs w:val="24"/>
          <w:lang w:val="en-US"/>
        </w:rPr>
        <w:t>Discussion</w:t>
      </w:r>
    </w:p>
    <w:p w14:paraId="584D0253" w14:textId="77777777" w:rsidR="00641DFD" w:rsidRPr="00641DFD" w:rsidRDefault="00641DFD" w:rsidP="00641DFD">
      <w:pPr>
        <w:spacing w:after="0" w:line="240" w:lineRule="auto"/>
        <w:ind w:firstLine="567"/>
        <w:rPr>
          <w:bCs/>
          <w:iCs/>
          <w:color w:val="000000" w:themeColor="text1"/>
          <w:szCs w:val="24"/>
          <w:lang w:val="en-US"/>
        </w:rPr>
      </w:pPr>
      <w:r w:rsidRPr="00641DFD">
        <w:rPr>
          <w:bCs/>
          <w:iCs/>
          <w:color w:val="000000" w:themeColor="text1"/>
          <w:szCs w:val="24"/>
          <w:lang w:val="en-US"/>
        </w:rPr>
        <w:tab/>
      </w:r>
      <w:r w:rsidRPr="00641DFD">
        <w:rPr>
          <w:bCs/>
          <w:iCs/>
          <w:color w:val="000000" w:themeColor="text1"/>
          <w:szCs w:val="24"/>
        </w:rPr>
        <w:t>Table 1 below contains previous research serves as the foundation for establishing research hypotheses by examining the findings of past studies, identifying similarities and differences with the planned research</w:t>
      </w:r>
    </w:p>
    <w:p w14:paraId="1D5F0B43" w14:textId="77777777" w:rsidR="00641DFD" w:rsidRPr="00641DFD" w:rsidRDefault="00641DFD" w:rsidP="00641DFD">
      <w:pPr>
        <w:spacing w:after="0" w:line="240" w:lineRule="auto"/>
        <w:jc w:val="center"/>
        <w:rPr>
          <w:bCs/>
          <w:iCs/>
          <w:color w:val="000000" w:themeColor="text1"/>
          <w:sz w:val="20"/>
          <w:szCs w:val="20"/>
          <w:lang w:val="en-US"/>
        </w:rPr>
      </w:pPr>
    </w:p>
    <w:p w14:paraId="623FCC66" w14:textId="77777777" w:rsidR="00641DFD" w:rsidRPr="00641DFD" w:rsidRDefault="00641DFD" w:rsidP="00641DFD">
      <w:pPr>
        <w:spacing w:after="0" w:line="240" w:lineRule="auto"/>
        <w:jc w:val="center"/>
        <w:rPr>
          <w:b/>
          <w:bCs/>
          <w:iCs/>
          <w:color w:val="000000" w:themeColor="text1"/>
          <w:sz w:val="20"/>
          <w:szCs w:val="20"/>
          <w:lang w:val="en-US"/>
        </w:rPr>
      </w:pPr>
      <w:r w:rsidRPr="00641DFD">
        <w:rPr>
          <w:b/>
          <w:bCs/>
          <w:iCs/>
          <w:color w:val="000000" w:themeColor="text1"/>
          <w:sz w:val="20"/>
          <w:szCs w:val="20"/>
          <w:lang w:val="en-US"/>
        </w:rPr>
        <w:t>Table 1. Previous Research</w:t>
      </w:r>
    </w:p>
    <w:tbl>
      <w:tblPr>
        <w:tblW w:w="9151"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70"/>
        <w:gridCol w:w="1676"/>
        <w:gridCol w:w="2065"/>
        <w:gridCol w:w="2074"/>
        <w:gridCol w:w="2074"/>
        <w:gridCol w:w="692"/>
      </w:tblGrid>
      <w:tr w:rsidR="00641DFD" w:rsidRPr="00641DFD" w14:paraId="6B436217" w14:textId="77777777" w:rsidTr="00641DFD">
        <w:trPr>
          <w:trHeight w:val="20"/>
          <w:jc w:val="center"/>
        </w:trPr>
        <w:tc>
          <w:tcPr>
            <w:tcW w:w="570" w:type="dxa"/>
            <w:shd w:val="clear" w:color="auto" w:fill="auto"/>
          </w:tcPr>
          <w:p w14:paraId="166B233B" w14:textId="0AC17383" w:rsidR="00641DFD" w:rsidRPr="00641DFD" w:rsidRDefault="00641DFD" w:rsidP="00641DFD">
            <w:pPr>
              <w:spacing w:after="0" w:line="240" w:lineRule="auto"/>
              <w:rPr>
                <w:sz w:val="20"/>
                <w:szCs w:val="20"/>
              </w:rPr>
            </w:pPr>
            <w:r w:rsidRPr="00641DFD">
              <w:rPr>
                <w:sz w:val="20"/>
                <w:szCs w:val="20"/>
              </w:rPr>
              <w:t>.No.</w:t>
            </w:r>
          </w:p>
        </w:tc>
        <w:tc>
          <w:tcPr>
            <w:tcW w:w="1676" w:type="dxa"/>
            <w:shd w:val="clear" w:color="auto" w:fill="auto"/>
          </w:tcPr>
          <w:p w14:paraId="27335DDC" w14:textId="77777777" w:rsidR="00641DFD" w:rsidRPr="00641DFD" w:rsidRDefault="00641DFD" w:rsidP="00641DFD">
            <w:pPr>
              <w:spacing w:after="0" w:line="240" w:lineRule="auto"/>
              <w:rPr>
                <w:sz w:val="20"/>
                <w:szCs w:val="20"/>
              </w:rPr>
            </w:pPr>
            <w:r w:rsidRPr="00641DFD">
              <w:rPr>
                <w:sz w:val="20"/>
                <w:szCs w:val="20"/>
              </w:rPr>
              <w:t>Authors</w:t>
            </w:r>
          </w:p>
          <w:p w14:paraId="78A48913" w14:textId="77777777" w:rsidR="00641DFD" w:rsidRPr="00641DFD" w:rsidRDefault="00641DFD" w:rsidP="00641DFD">
            <w:pPr>
              <w:spacing w:after="0" w:line="240" w:lineRule="auto"/>
              <w:rPr>
                <w:sz w:val="20"/>
                <w:szCs w:val="20"/>
              </w:rPr>
            </w:pPr>
            <w:r w:rsidRPr="00641DFD">
              <w:rPr>
                <w:sz w:val="20"/>
                <w:szCs w:val="20"/>
              </w:rPr>
              <w:t>&amp; Year</w:t>
            </w:r>
          </w:p>
        </w:tc>
        <w:tc>
          <w:tcPr>
            <w:tcW w:w="2065" w:type="dxa"/>
          </w:tcPr>
          <w:p w14:paraId="5B2B9B08" w14:textId="77777777" w:rsidR="00641DFD" w:rsidRPr="00641DFD" w:rsidRDefault="00641DFD" w:rsidP="00641DFD">
            <w:pPr>
              <w:spacing w:after="0" w:line="240" w:lineRule="auto"/>
              <w:rPr>
                <w:sz w:val="20"/>
                <w:szCs w:val="20"/>
              </w:rPr>
            </w:pPr>
            <w:r w:rsidRPr="00641DFD">
              <w:rPr>
                <w:sz w:val="20"/>
                <w:szCs w:val="20"/>
              </w:rPr>
              <w:t>Results</w:t>
            </w:r>
          </w:p>
        </w:tc>
        <w:tc>
          <w:tcPr>
            <w:tcW w:w="2074" w:type="dxa"/>
            <w:shd w:val="clear" w:color="auto" w:fill="auto"/>
          </w:tcPr>
          <w:p w14:paraId="32E768EF" w14:textId="77777777" w:rsidR="00641DFD" w:rsidRPr="00641DFD" w:rsidRDefault="00641DFD" w:rsidP="00641DFD">
            <w:pPr>
              <w:spacing w:after="0" w:line="240" w:lineRule="auto"/>
              <w:rPr>
                <w:sz w:val="20"/>
                <w:szCs w:val="20"/>
              </w:rPr>
            </w:pPr>
            <w:r w:rsidRPr="00641DFD">
              <w:rPr>
                <w:sz w:val="20"/>
                <w:szCs w:val="20"/>
              </w:rPr>
              <w:t>Similarities with This Article</w:t>
            </w:r>
          </w:p>
        </w:tc>
        <w:tc>
          <w:tcPr>
            <w:tcW w:w="2074" w:type="dxa"/>
            <w:shd w:val="clear" w:color="auto" w:fill="auto"/>
          </w:tcPr>
          <w:p w14:paraId="72B1694B" w14:textId="77777777" w:rsidR="00641DFD" w:rsidRPr="00641DFD" w:rsidRDefault="00641DFD" w:rsidP="00641DFD">
            <w:pPr>
              <w:spacing w:after="0" w:line="240" w:lineRule="auto"/>
              <w:rPr>
                <w:sz w:val="20"/>
                <w:szCs w:val="20"/>
              </w:rPr>
            </w:pPr>
            <w:r w:rsidRPr="00641DFD">
              <w:rPr>
                <w:sz w:val="20"/>
                <w:szCs w:val="20"/>
              </w:rPr>
              <w:t xml:space="preserve">Differences with This Article </w:t>
            </w:r>
          </w:p>
        </w:tc>
        <w:tc>
          <w:tcPr>
            <w:tcW w:w="692" w:type="dxa"/>
            <w:shd w:val="clear" w:color="auto" w:fill="auto"/>
          </w:tcPr>
          <w:p w14:paraId="1B216599" w14:textId="77777777" w:rsidR="00641DFD" w:rsidRPr="00641DFD" w:rsidRDefault="00641DFD" w:rsidP="00641DFD">
            <w:pPr>
              <w:spacing w:after="0" w:line="240" w:lineRule="auto"/>
              <w:rPr>
                <w:sz w:val="20"/>
                <w:szCs w:val="20"/>
              </w:rPr>
            </w:pPr>
            <w:r w:rsidRPr="00641DFD">
              <w:rPr>
                <w:sz w:val="20"/>
                <w:szCs w:val="20"/>
              </w:rPr>
              <w:t>H</w:t>
            </w:r>
          </w:p>
        </w:tc>
      </w:tr>
      <w:tr w:rsidR="00641DFD" w:rsidRPr="00641DFD" w14:paraId="73BECF54" w14:textId="77777777" w:rsidTr="00641DFD">
        <w:trPr>
          <w:trHeight w:val="20"/>
          <w:jc w:val="center"/>
        </w:trPr>
        <w:tc>
          <w:tcPr>
            <w:tcW w:w="570" w:type="dxa"/>
            <w:shd w:val="clear" w:color="auto" w:fill="auto"/>
          </w:tcPr>
          <w:p w14:paraId="1316FF73" w14:textId="77777777" w:rsidR="00641DFD" w:rsidRPr="00641DFD" w:rsidRDefault="00641DFD" w:rsidP="00641DFD">
            <w:pPr>
              <w:spacing w:after="0" w:line="240" w:lineRule="auto"/>
              <w:rPr>
                <w:sz w:val="20"/>
                <w:szCs w:val="20"/>
              </w:rPr>
            </w:pPr>
            <w:r w:rsidRPr="00641DFD">
              <w:rPr>
                <w:sz w:val="20"/>
                <w:szCs w:val="20"/>
              </w:rPr>
              <w:t>1.</w:t>
            </w:r>
          </w:p>
        </w:tc>
        <w:tc>
          <w:tcPr>
            <w:tcW w:w="1676" w:type="dxa"/>
            <w:shd w:val="clear" w:color="auto" w:fill="auto"/>
          </w:tcPr>
          <w:p w14:paraId="74529240"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{"citationItems":[{"id":"ITEM-1","itemData":{"DOI":"10.2139/ssrn.3316331","abstract":"In today’s aggressive business world, employee engagement has become an indispensable element for organizational success and excellence. Leadership is considered to be the most inevitable and critical aspect for organization’s advancement. Transformational leaders create a greater involvement in the work of subordinates resulting in higher efficiency and satisfaction, thus elevating overall employee engagement level in organization. Both leadership and employee engagement are one of the most researched subject in human resource management, however linking transformational leadership to employee engagement has not been extensively explored. This paper aims to relate transformational leadership and employee engagement. Main objective is to evaluate the role of transformational leadership by examining all the related factors that have an impact on employee engagement. Research methodology is established on the foundation of existing literature review, diverse empirical and conceptual studies and the relevant findings, which is then analysed to anticipate the transformational leadership–employee engagement relationship for future research.","author":[{"dropping-particle":"","family":"Singh","given":"Aarya","non-dropping-particle":"","parse-names":false,"suffix":""}],"container-title":"SSRN Electronic Journal","id":"ITEM-1","issued":{"date-parts":[["2019"]]},"page":"878-893","title":"Role of Transformational Leadership in Enhancing Employee Engagement: Evolving Issues and Direction for Future Research through Literature Review","type":"article-journal"},"uris":["http://www.mendeley.com/documents/?uuid=1f67dd49-d6b0-45ae-835e-7d9210c61bff"]}],"mendeley":{"formattedCitation":"(Singh, 2019)","plainTextFormattedCitation":"(Singh, 2019)","previouslyFormattedCitation":"(Singh, 2019)"},"properties":{"noteIndex":0},"schema":"https://github.com/citation-style-language/schema/raw/master/csl-citation.json"}</w:instrText>
            </w:r>
            <w:r w:rsidRPr="00641DFD">
              <w:rPr>
                <w:sz w:val="20"/>
                <w:szCs w:val="20"/>
              </w:rPr>
              <w:fldChar w:fldCharType="separate"/>
            </w:r>
            <w:r w:rsidRPr="00641DFD">
              <w:rPr>
                <w:sz w:val="20"/>
                <w:szCs w:val="20"/>
              </w:rPr>
              <w:t>(Singh, 2019)</w:t>
            </w:r>
            <w:r w:rsidRPr="00641DFD">
              <w:rPr>
                <w:sz w:val="20"/>
                <w:szCs w:val="20"/>
              </w:rPr>
              <w:fldChar w:fldCharType="end"/>
            </w:r>
          </w:p>
        </w:tc>
        <w:tc>
          <w:tcPr>
            <w:tcW w:w="2065" w:type="dxa"/>
          </w:tcPr>
          <w:p w14:paraId="1EC1994A" w14:textId="77777777" w:rsidR="00641DFD" w:rsidRPr="00641DFD" w:rsidRDefault="00641DFD" w:rsidP="00641DFD">
            <w:pPr>
              <w:spacing w:after="0" w:line="240" w:lineRule="auto"/>
              <w:rPr>
                <w:sz w:val="20"/>
                <w:szCs w:val="20"/>
              </w:rPr>
            </w:pPr>
            <w:r w:rsidRPr="00641DFD">
              <w:rPr>
                <w:sz w:val="20"/>
                <w:szCs w:val="20"/>
              </w:rPr>
              <w:t>Transformational leadership positively influence employee engagement.</w:t>
            </w:r>
          </w:p>
        </w:tc>
        <w:tc>
          <w:tcPr>
            <w:tcW w:w="2074" w:type="dxa"/>
            <w:shd w:val="clear" w:color="auto" w:fill="auto"/>
          </w:tcPr>
          <w:p w14:paraId="04225F10" w14:textId="77777777" w:rsidR="00641DFD" w:rsidRPr="00641DFD" w:rsidRDefault="00641DFD" w:rsidP="00641DFD">
            <w:pPr>
              <w:spacing w:after="0" w:line="240" w:lineRule="auto"/>
              <w:rPr>
                <w:sz w:val="20"/>
                <w:szCs w:val="20"/>
              </w:rPr>
            </w:pPr>
            <w:r w:rsidRPr="00641DFD">
              <w:rPr>
                <w:sz w:val="20"/>
                <w:szCs w:val="20"/>
              </w:rPr>
              <w:t>Finding out the impact of transformational leadership to employee engagement.</w:t>
            </w:r>
          </w:p>
        </w:tc>
        <w:tc>
          <w:tcPr>
            <w:tcW w:w="2074" w:type="dxa"/>
            <w:shd w:val="clear" w:color="auto" w:fill="auto"/>
          </w:tcPr>
          <w:p w14:paraId="2DC2B08C" w14:textId="7407CF69" w:rsidR="00641DFD" w:rsidRPr="00641DFD" w:rsidRDefault="00641DFD" w:rsidP="00641DFD">
            <w:pPr>
              <w:spacing w:after="0" w:line="240" w:lineRule="auto"/>
              <w:rPr>
                <w:sz w:val="20"/>
                <w:szCs w:val="20"/>
                <w:lang w:val="en-US"/>
              </w:rPr>
            </w:pPr>
            <w:r w:rsidRPr="00641DFD">
              <w:rPr>
                <w:sz w:val="20"/>
                <w:szCs w:val="20"/>
              </w:rPr>
              <w:t>Does not include empowerment as an exogenous variable and employee performance as an endogenous variable.</w:t>
            </w:r>
          </w:p>
        </w:tc>
        <w:tc>
          <w:tcPr>
            <w:tcW w:w="692" w:type="dxa"/>
            <w:shd w:val="clear" w:color="auto" w:fill="auto"/>
          </w:tcPr>
          <w:p w14:paraId="20FBB797" w14:textId="77777777" w:rsidR="00641DFD" w:rsidRPr="00641DFD" w:rsidRDefault="00641DFD" w:rsidP="00641DFD">
            <w:pPr>
              <w:spacing w:after="0" w:line="240" w:lineRule="auto"/>
              <w:rPr>
                <w:sz w:val="20"/>
                <w:szCs w:val="20"/>
              </w:rPr>
            </w:pPr>
            <w:r w:rsidRPr="00641DFD">
              <w:rPr>
                <w:sz w:val="20"/>
                <w:szCs w:val="20"/>
              </w:rPr>
              <w:t>H1</w:t>
            </w:r>
          </w:p>
        </w:tc>
      </w:tr>
      <w:tr w:rsidR="00641DFD" w:rsidRPr="00641DFD" w14:paraId="5CB87B77" w14:textId="77777777" w:rsidTr="00641DFD">
        <w:trPr>
          <w:trHeight w:val="20"/>
          <w:jc w:val="center"/>
        </w:trPr>
        <w:tc>
          <w:tcPr>
            <w:tcW w:w="570" w:type="dxa"/>
            <w:shd w:val="clear" w:color="auto" w:fill="auto"/>
          </w:tcPr>
          <w:p w14:paraId="7A24C18C" w14:textId="77777777" w:rsidR="00641DFD" w:rsidRPr="00641DFD" w:rsidRDefault="00641DFD" w:rsidP="00641DFD">
            <w:pPr>
              <w:spacing w:after="0" w:line="240" w:lineRule="auto"/>
              <w:rPr>
                <w:sz w:val="20"/>
                <w:szCs w:val="20"/>
              </w:rPr>
            </w:pPr>
            <w:r w:rsidRPr="00641DFD">
              <w:rPr>
                <w:sz w:val="20"/>
                <w:szCs w:val="20"/>
              </w:rPr>
              <w:t>2.</w:t>
            </w:r>
          </w:p>
        </w:tc>
        <w:tc>
          <w:tcPr>
            <w:tcW w:w="1676" w:type="dxa"/>
            <w:shd w:val="clear" w:color="auto" w:fill="auto"/>
          </w:tcPr>
          <w:p w14:paraId="6F2217C2"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{"citationItems":[{"id":"ITEM-1","itemData":{"DOI":"10.1108/IJOEM-01-2019-0026","ISSN":"17468817","abstract":"Purpose: The purpose of this paper is twofold: investigate job resources as a moderator in the relationship between transformational leadership and employee engagement in service sector organizations, and investigate the relative importance of each dimension of job resources in relation to employee engagement. Design/methodology/approach: Quantitative data were collected using a survey design for which 187 employees responded. These employees were sourced from retail stores across ten shopping malls located in Trinidad. Findings: Findings from a hierarchical multiple regression supported the first two hypotheses and showed that transformational leadership was positively related to employee engagement and job resources moderated the relationship between transformational leadership and employee engagement. However, findings from structural equation modeling did not support the third hypothesis because supervisor support was negatively related to employee engagement. Practical implications: Implications for service organizations include the provision of adequate job resources so that the effect of transformational leadership on employee engagement can be realized. Specifically, organizations must provide job control to employees, promote free access to information, create an innovative climate and develop a supportive work climate. Instead of focusing on the job resource of supervisor support, service organizations may need to build an environment that stimulates coworker support. Originality/value: This study not only adds to the limited body of research on organizational leadership in emerging markets, but also contributes to the field of organizational behavior by showing an important condition (i.e. job resources) under which the relationship between transformational leadership and employee engagement varies and unraveling the dimensions of job resources in relation to employee engagement.","author":[{"dropping-particle":"","family":"Balwant","given":"Paul Tristen","non-dropping-particle":"","parse-names":false,"suffix":""},{"dropping-particle":"","family":"Mohammed","given":"Rehaana","non-dropping-particle":"","parse-names":false,"suffix":""},{"dropping-particle":"","family":"Singh","given":"Riann","non-dropping-particle":"","parse-names":false,"suffix":""}],"container-title":"International Journal of Emerging Markets","id":"ITEM-1","issue":"4","issued":{"date-parts":[["2020"]]},"page":"691-715","title":"Transformational leadership and employee engagement in Trinidad’s service sector: The role of job resources","type":"article-journal","volume":"15"},"uris":["http://www.mendeley.com/documents/?uuid=8a475eae-f955-44d1-b37c-2fc86c9f8b73"]}],"mendeley":{"formattedCitation":"(Balwant et al., 2020)","plainTextFormattedCitation":"(Balwant et al., 2020)","previouslyFormattedCitation":"(Balwant et al., 2020)"},"properties":{"noteIndex":0},"schema":"https://github.com/citation-style-language/schema/raw/master/csl-citation.json"}</w:instrText>
            </w:r>
            <w:r w:rsidRPr="00641DFD">
              <w:rPr>
                <w:sz w:val="20"/>
                <w:szCs w:val="20"/>
              </w:rPr>
              <w:fldChar w:fldCharType="separate"/>
            </w:r>
            <w:r w:rsidRPr="00641DFD">
              <w:rPr>
                <w:sz w:val="20"/>
                <w:szCs w:val="20"/>
              </w:rPr>
              <w:t>(Balwant et al., 2020)</w:t>
            </w:r>
            <w:r w:rsidRPr="00641DFD">
              <w:rPr>
                <w:sz w:val="20"/>
                <w:szCs w:val="20"/>
              </w:rPr>
              <w:fldChar w:fldCharType="end"/>
            </w:r>
          </w:p>
        </w:tc>
        <w:tc>
          <w:tcPr>
            <w:tcW w:w="2065" w:type="dxa"/>
          </w:tcPr>
          <w:p w14:paraId="09F67015" w14:textId="77777777" w:rsidR="00641DFD" w:rsidRPr="00641DFD" w:rsidRDefault="00641DFD" w:rsidP="00641DFD">
            <w:pPr>
              <w:spacing w:after="0" w:line="240" w:lineRule="auto"/>
              <w:rPr>
                <w:sz w:val="20"/>
                <w:szCs w:val="20"/>
              </w:rPr>
            </w:pPr>
            <w:r w:rsidRPr="00641DFD">
              <w:rPr>
                <w:sz w:val="20"/>
                <w:szCs w:val="20"/>
              </w:rPr>
              <w:t>Transformational leadership has positive impact on employee engagement and job resources can play role as mediator the relationship between transformational leadership and employee engagement.</w:t>
            </w:r>
          </w:p>
        </w:tc>
        <w:tc>
          <w:tcPr>
            <w:tcW w:w="2074" w:type="dxa"/>
            <w:shd w:val="clear" w:color="auto" w:fill="auto"/>
          </w:tcPr>
          <w:p w14:paraId="4E3679D2" w14:textId="77777777" w:rsidR="00641DFD" w:rsidRPr="00641DFD" w:rsidRDefault="00641DFD" w:rsidP="00641DFD">
            <w:pPr>
              <w:spacing w:after="0" w:line="240" w:lineRule="auto"/>
              <w:rPr>
                <w:sz w:val="20"/>
                <w:szCs w:val="20"/>
              </w:rPr>
            </w:pPr>
            <w:r w:rsidRPr="00641DFD">
              <w:rPr>
                <w:sz w:val="20"/>
                <w:szCs w:val="20"/>
              </w:rPr>
              <w:t>Finding out the impact of transformational leadership to employee engagement.</w:t>
            </w:r>
          </w:p>
        </w:tc>
        <w:tc>
          <w:tcPr>
            <w:tcW w:w="2074" w:type="dxa"/>
            <w:shd w:val="clear" w:color="auto" w:fill="auto"/>
          </w:tcPr>
          <w:p w14:paraId="1AEC3CDE" w14:textId="77777777" w:rsidR="00641DFD" w:rsidRPr="00641DFD" w:rsidRDefault="00641DFD" w:rsidP="00641DFD">
            <w:pPr>
              <w:spacing w:after="0" w:line="240" w:lineRule="auto"/>
              <w:rPr>
                <w:sz w:val="20"/>
                <w:szCs w:val="20"/>
              </w:rPr>
            </w:pPr>
            <w:r w:rsidRPr="00641DFD">
              <w:rPr>
                <w:sz w:val="20"/>
                <w:szCs w:val="20"/>
              </w:rPr>
              <w:t>Job resource as moderator; does not include empowerment as an exogenous variable and employee performance as an endogenous variable.</w:t>
            </w:r>
          </w:p>
          <w:p w14:paraId="73E7C060" w14:textId="77777777" w:rsidR="00641DFD" w:rsidRPr="00641DFD" w:rsidRDefault="00641DFD" w:rsidP="00641DFD">
            <w:pPr>
              <w:spacing w:after="0" w:line="240" w:lineRule="auto"/>
              <w:rPr>
                <w:sz w:val="20"/>
                <w:szCs w:val="20"/>
              </w:rPr>
            </w:pPr>
          </w:p>
        </w:tc>
        <w:tc>
          <w:tcPr>
            <w:tcW w:w="692" w:type="dxa"/>
            <w:shd w:val="clear" w:color="auto" w:fill="auto"/>
          </w:tcPr>
          <w:p w14:paraId="1CCC17C4" w14:textId="77777777" w:rsidR="00641DFD" w:rsidRPr="00641DFD" w:rsidRDefault="00641DFD" w:rsidP="00641DFD">
            <w:pPr>
              <w:spacing w:after="0" w:line="240" w:lineRule="auto"/>
              <w:rPr>
                <w:sz w:val="20"/>
                <w:szCs w:val="20"/>
              </w:rPr>
            </w:pPr>
            <w:r w:rsidRPr="00641DFD">
              <w:rPr>
                <w:sz w:val="20"/>
                <w:szCs w:val="20"/>
              </w:rPr>
              <w:t>H1</w:t>
            </w:r>
          </w:p>
        </w:tc>
      </w:tr>
      <w:tr w:rsidR="00641DFD" w:rsidRPr="00641DFD" w14:paraId="072E2889" w14:textId="77777777" w:rsidTr="00641DFD">
        <w:trPr>
          <w:trHeight w:val="20"/>
          <w:jc w:val="center"/>
        </w:trPr>
        <w:tc>
          <w:tcPr>
            <w:tcW w:w="570" w:type="dxa"/>
            <w:shd w:val="clear" w:color="auto" w:fill="auto"/>
          </w:tcPr>
          <w:p w14:paraId="2C656617" w14:textId="77777777" w:rsidR="00641DFD" w:rsidRPr="00641DFD" w:rsidRDefault="00641DFD" w:rsidP="00641DFD">
            <w:pPr>
              <w:spacing w:after="0" w:line="240" w:lineRule="auto"/>
              <w:rPr>
                <w:sz w:val="20"/>
                <w:szCs w:val="20"/>
              </w:rPr>
            </w:pPr>
            <w:r w:rsidRPr="00641DFD">
              <w:rPr>
                <w:sz w:val="20"/>
                <w:szCs w:val="20"/>
              </w:rPr>
              <w:t>3.</w:t>
            </w:r>
          </w:p>
        </w:tc>
        <w:tc>
          <w:tcPr>
            <w:tcW w:w="1676" w:type="dxa"/>
            <w:shd w:val="clear" w:color="auto" w:fill="auto"/>
          </w:tcPr>
          <w:p w14:paraId="490A3C5F"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{"citationItems":[{"id":"ITEM-1","itemData":{"DOI":"10.25105/jmpj.v13i2.6290","ISSN":"0216-3780","abstract":"This study aims to analyze the effect of transformational leadership on Organizational commitment through job satisfaction and employee engagement as mediating variables. Furthermore, as many as 112 nurses are involved as respondents, and the data are gathered with self-rating questionnaire. The Data are analyzed by using structural equation model. The confirmatory factor analysis shows that all questions in the instruments are valid and reliable. The research indicates that transformational leadershippositively and significantly affects on job satisfaction and employees’ engagement, but it does not have a direct effect on organizational commitment. Therefore, it is concluded that transformational leadership has a positive effect on organizational commitment mediated by job satisfaction and employee engagement. ","author":[{"dropping-particle":"","family":"Herminingsih","given":"Anik","non-dropping-particle":"","parse-names":false,"suffix":""}],"container-title":"Jurnal Manajemen dan Pemasaran Jasa","id":"ITEM-1","issue":"2","issued":{"date-parts":[["2020"]]},"page":"281-296","title":"Transformational leadership positive influence toward employee engagement through job satisfaction and its effect on improving organizational commitment","type":"article-journal","volume":"13"},"uris":["http://www.mendeley.com/documents/?uuid=cc0b5a31-083e-4f5f-b7c2-2944641a745c"]}],"mendeley":{"formattedCitation":"(Herminingsih, 2020)","plainTextFormattedCitation":"(Herminingsih, 2020)","previouslyFormattedCitation":"(Herminingsih, 2020)"},"properties":{"noteIndex":0},"schema":"https://github.com/citation-style-language/schema/raw/master/csl-citation.json"}</w:instrText>
            </w:r>
            <w:r w:rsidRPr="00641DFD">
              <w:rPr>
                <w:sz w:val="20"/>
                <w:szCs w:val="20"/>
              </w:rPr>
              <w:fldChar w:fldCharType="separate"/>
            </w:r>
            <w:r w:rsidRPr="00641DFD">
              <w:rPr>
                <w:sz w:val="20"/>
                <w:szCs w:val="20"/>
              </w:rPr>
              <w:t>(Herminingsih, 2020)</w:t>
            </w:r>
            <w:r w:rsidRPr="00641DFD">
              <w:rPr>
                <w:sz w:val="20"/>
                <w:szCs w:val="20"/>
              </w:rPr>
              <w:fldChar w:fldCharType="end"/>
            </w:r>
          </w:p>
        </w:tc>
        <w:tc>
          <w:tcPr>
            <w:tcW w:w="2065" w:type="dxa"/>
          </w:tcPr>
          <w:p w14:paraId="28BAF54F" w14:textId="77777777" w:rsidR="00641DFD" w:rsidRPr="00641DFD" w:rsidRDefault="00641DFD" w:rsidP="00641DFD">
            <w:pPr>
              <w:spacing w:after="0" w:line="240" w:lineRule="auto"/>
              <w:rPr>
                <w:sz w:val="20"/>
                <w:szCs w:val="20"/>
              </w:rPr>
            </w:pPr>
            <w:r w:rsidRPr="00641DFD">
              <w:rPr>
                <w:sz w:val="20"/>
                <w:szCs w:val="20"/>
              </w:rPr>
              <w:t xml:space="preserve">Transformational leadership has a positive and significant impact on job satisfaction and employee engagement, although it doesn't directly influence organizational commitment. It is </w:t>
            </w:r>
            <w:r w:rsidRPr="00641DFD">
              <w:rPr>
                <w:sz w:val="20"/>
                <w:szCs w:val="20"/>
              </w:rPr>
              <w:lastRenderedPageBreak/>
              <w:t>concluded that while transformational leadership positively affects organizational commitment, job satisfaction and employee engagement act as mediators in this relationship.</w:t>
            </w:r>
          </w:p>
        </w:tc>
        <w:tc>
          <w:tcPr>
            <w:tcW w:w="2074" w:type="dxa"/>
            <w:shd w:val="clear" w:color="auto" w:fill="auto"/>
          </w:tcPr>
          <w:p w14:paraId="2761A7A6" w14:textId="77777777" w:rsidR="00641DFD" w:rsidRPr="00641DFD" w:rsidRDefault="00641DFD" w:rsidP="00641DFD">
            <w:pPr>
              <w:spacing w:after="0" w:line="240" w:lineRule="auto"/>
              <w:rPr>
                <w:sz w:val="20"/>
                <w:szCs w:val="20"/>
              </w:rPr>
            </w:pPr>
            <w:r w:rsidRPr="00641DFD">
              <w:rPr>
                <w:sz w:val="20"/>
                <w:szCs w:val="20"/>
              </w:rPr>
              <w:lastRenderedPageBreak/>
              <w:t>Finding out the impact of transformational leadership to employee engagement.</w:t>
            </w:r>
          </w:p>
        </w:tc>
        <w:tc>
          <w:tcPr>
            <w:tcW w:w="2074" w:type="dxa"/>
            <w:shd w:val="clear" w:color="auto" w:fill="auto"/>
          </w:tcPr>
          <w:p w14:paraId="68695DE0" w14:textId="77777777" w:rsidR="00641DFD" w:rsidRPr="00641DFD" w:rsidRDefault="00641DFD" w:rsidP="00641DFD">
            <w:pPr>
              <w:spacing w:after="0" w:line="240" w:lineRule="auto"/>
              <w:rPr>
                <w:sz w:val="20"/>
                <w:szCs w:val="20"/>
              </w:rPr>
            </w:pPr>
            <w:r w:rsidRPr="00641DFD">
              <w:rPr>
                <w:sz w:val="20"/>
                <w:szCs w:val="20"/>
              </w:rPr>
              <w:t xml:space="preserve">Employee engagement and job satisfaction as mediator; organizational commitment as endogenous variables; ; does not include empowerment as an exogenous variable and employee </w:t>
            </w:r>
            <w:r w:rsidRPr="00641DFD">
              <w:rPr>
                <w:sz w:val="20"/>
                <w:szCs w:val="20"/>
              </w:rPr>
              <w:lastRenderedPageBreak/>
              <w:t>performance as an endogenous variable</w:t>
            </w:r>
          </w:p>
        </w:tc>
        <w:tc>
          <w:tcPr>
            <w:tcW w:w="692" w:type="dxa"/>
            <w:shd w:val="clear" w:color="auto" w:fill="auto"/>
          </w:tcPr>
          <w:p w14:paraId="2D433AA9" w14:textId="77777777" w:rsidR="00641DFD" w:rsidRPr="00641DFD" w:rsidRDefault="00641DFD" w:rsidP="00641DFD">
            <w:pPr>
              <w:spacing w:after="0" w:line="240" w:lineRule="auto"/>
              <w:rPr>
                <w:sz w:val="20"/>
                <w:szCs w:val="20"/>
              </w:rPr>
            </w:pPr>
            <w:r w:rsidRPr="00641DFD">
              <w:rPr>
                <w:sz w:val="20"/>
                <w:szCs w:val="20"/>
              </w:rPr>
              <w:lastRenderedPageBreak/>
              <w:t>H1</w:t>
            </w:r>
          </w:p>
        </w:tc>
      </w:tr>
      <w:tr w:rsidR="00641DFD" w:rsidRPr="00641DFD" w14:paraId="1BFD85E8" w14:textId="77777777" w:rsidTr="00641DFD">
        <w:trPr>
          <w:trHeight w:val="20"/>
          <w:jc w:val="center"/>
        </w:trPr>
        <w:tc>
          <w:tcPr>
            <w:tcW w:w="570" w:type="dxa"/>
            <w:shd w:val="clear" w:color="auto" w:fill="auto"/>
          </w:tcPr>
          <w:p w14:paraId="10D5B9A8" w14:textId="77777777" w:rsidR="00641DFD" w:rsidRPr="00641DFD" w:rsidRDefault="00641DFD" w:rsidP="00641DFD">
            <w:pPr>
              <w:spacing w:after="0" w:line="240" w:lineRule="auto"/>
              <w:rPr>
                <w:sz w:val="20"/>
                <w:szCs w:val="20"/>
              </w:rPr>
            </w:pPr>
            <w:r w:rsidRPr="00641DFD">
              <w:rPr>
                <w:sz w:val="20"/>
                <w:szCs w:val="20"/>
              </w:rPr>
              <w:lastRenderedPageBreak/>
              <w:t>4.</w:t>
            </w:r>
          </w:p>
        </w:tc>
        <w:tc>
          <w:tcPr>
            <w:tcW w:w="1676" w:type="dxa"/>
            <w:shd w:val="clear" w:color="auto" w:fill="auto"/>
          </w:tcPr>
          <w:p w14:paraId="72402A1C"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{"citationItems":[{"id":"ITEM-1","itemData":{"DOI":"10.1002/joe.22078","ISSN":"19322062","abstract":"The research investigates the role of transformationalleadership in enhancing employee engagement during organizational change, and the individual and sequential mediating role of valence and trust in leadership. Based on cross-sectional data from a survey of employees in Bangladesh's banking sector, the study uses structural equation modeling to test four hypotheses related to employee engagement and organizational change. The results showed that transformational leadership positively associated with employee engagement, and that both valence and trust in leadership individually and sequentially mediate the relationship between transformational leadership and employee engagement. The research contributes to the areas of organizational change management and human resource management by clarifying the impact of transformational leadership on employee engagement. It also provides practical guidance on improving employee engagement in Bangladesh's banking sector, and elsewhere, during periods of organizational change.","author":[{"dropping-particle":"","family":"Islam","given":"M. Nazmul","non-dropping-particle":"","parse-names":false,"suffix":""},{"dropping-particle":"","family":"Furuoka","given":"Fumitaka","non-dropping-particle":"","parse-names":false,"suffix":""},{"dropping-particle":"","family":"Idris","given":"Aida","non-dropping-particle":"","parse-names":false,"suffix":""}],"container-title":"Global Business and Organizational Excellence","id":"ITEM-1","issue":"3","issued":{"date-parts":[["2021"]]},"page":"50-62","title":"Employee engagement and organizational change initiatives: Does transformational leadership, valence, and trust make a difference?","type":"article-journal","volume":"40"},"uris":["http://www.mendeley.com/documents/?uuid=dba20a51-bbe1-4f8f-b7fa-f319e0a0d566"]}],"mendeley":{"formattedCitation":"(Islam et al., 2021)","plainTextFormattedCitation":"(Islam et al., 2021)","previouslyFormattedCitation":"(Islam et al., 2021)"},"properties":{"noteIndex":0},"schema":"https://github.com/citation-style-language/schema/raw/master/csl-citation.json"}</w:instrText>
            </w:r>
            <w:r w:rsidRPr="00641DFD">
              <w:rPr>
                <w:sz w:val="20"/>
                <w:szCs w:val="20"/>
              </w:rPr>
              <w:fldChar w:fldCharType="separate"/>
            </w:r>
            <w:r w:rsidRPr="00641DFD">
              <w:rPr>
                <w:sz w:val="20"/>
                <w:szCs w:val="20"/>
              </w:rPr>
              <w:t>(Islam et al., 2021)</w:t>
            </w:r>
            <w:r w:rsidRPr="00641DFD">
              <w:rPr>
                <w:sz w:val="20"/>
                <w:szCs w:val="20"/>
              </w:rPr>
              <w:fldChar w:fldCharType="end"/>
            </w:r>
          </w:p>
        </w:tc>
        <w:tc>
          <w:tcPr>
            <w:tcW w:w="2065" w:type="dxa"/>
          </w:tcPr>
          <w:p w14:paraId="229C6A56" w14:textId="77777777" w:rsidR="00641DFD" w:rsidRPr="00641DFD" w:rsidRDefault="00641DFD" w:rsidP="00641DFD">
            <w:pPr>
              <w:spacing w:after="0" w:line="240" w:lineRule="auto"/>
              <w:rPr>
                <w:sz w:val="20"/>
                <w:szCs w:val="20"/>
              </w:rPr>
            </w:pPr>
            <w:r w:rsidRPr="00641DFD">
              <w:rPr>
                <w:sz w:val="20"/>
                <w:szCs w:val="20"/>
              </w:rPr>
              <w:t>Transformational leadership positively affect employee engagement. Valence and trust in leadership individually and sequentially can play role as mediator for the connection between transformational leadership and employee engagement.</w:t>
            </w:r>
          </w:p>
        </w:tc>
        <w:tc>
          <w:tcPr>
            <w:tcW w:w="2074" w:type="dxa"/>
            <w:shd w:val="clear" w:color="auto" w:fill="auto"/>
          </w:tcPr>
          <w:p w14:paraId="65A829F3" w14:textId="77777777" w:rsidR="00641DFD" w:rsidRPr="00641DFD" w:rsidRDefault="00641DFD" w:rsidP="00641DFD">
            <w:pPr>
              <w:spacing w:after="0" w:line="240" w:lineRule="auto"/>
              <w:rPr>
                <w:sz w:val="20"/>
                <w:szCs w:val="20"/>
              </w:rPr>
            </w:pPr>
            <w:r w:rsidRPr="00641DFD">
              <w:rPr>
                <w:sz w:val="20"/>
                <w:szCs w:val="20"/>
              </w:rPr>
              <w:t>Finding out the impact of transformational leadership to employee engagement.</w:t>
            </w:r>
          </w:p>
        </w:tc>
        <w:tc>
          <w:tcPr>
            <w:tcW w:w="2074" w:type="dxa"/>
            <w:shd w:val="clear" w:color="auto" w:fill="auto"/>
          </w:tcPr>
          <w:p w14:paraId="7F5E3EC4" w14:textId="77777777" w:rsidR="00641DFD" w:rsidRPr="00641DFD" w:rsidRDefault="00641DFD" w:rsidP="00641DFD">
            <w:pPr>
              <w:spacing w:after="0" w:line="240" w:lineRule="auto"/>
              <w:rPr>
                <w:sz w:val="20"/>
                <w:szCs w:val="20"/>
              </w:rPr>
            </w:pPr>
            <w:r w:rsidRPr="00641DFD">
              <w:rPr>
                <w:sz w:val="20"/>
                <w:szCs w:val="20"/>
              </w:rPr>
              <w:t>Valence and trust in leadership as mediator; does not include empowerment as an exogenous variable and employee performance as an endogenous variable.</w:t>
            </w:r>
          </w:p>
        </w:tc>
        <w:tc>
          <w:tcPr>
            <w:tcW w:w="692" w:type="dxa"/>
            <w:shd w:val="clear" w:color="auto" w:fill="auto"/>
          </w:tcPr>
          <w:p w14:paraId="5D9AF032" w14:textId="77777777" w:rsidR="00641DFD" w:rsidRPr="00641DFD" w:rsidRDefault="00641DFD" w:rsidP="00641DFD">
            <w:pPr>
              <w:spacing w:after="0" w:line="240" w:lineRule="auto"/>
              <w:rPr>
                <w:sz w:val="20"/>
                <w:szCs w:val="20"/>
              </w:rPr>
            </w:pPr>
            <w:r w:rsidRPr="00641DFD">
              <w:rPr>
                <w:sz w:val="20"/>
                <w:szCs w:val="20"/>
              </w:rPr>
              <w:t>H1</w:t>
            </w:r>
          </w:p>
        </w:tc>
      </w:tr>
      <w:tr w:rsidR="00641DFD" w:rsidRPr="00641DFD" w14:paraId="567DBAA4" w14:textId="77777777" w:rsidTr="00641DFD">
        <w:trPr>
          <w:trHeight w:val="20"/>
          <w:jc w:val="center"/>
        </w:trPr>
        <w:tc>
          <w:tcPr>
            <w:tcW w:w="570" w:type="dxa"/>
            <w:shd w:val="clear" w:color="auto" w:fill="auto"/>
          </w:tcPr>
          <w:p w14:paraId="6806E3A7" w14:textId="77777777" w:rsidR="00641DFD" w:rsidRPr="00641DFD" w:rsidRDefault="00641DFD" w:rsidP="00641DFD">
            <w:pPr>
              <w:spacing w:after="0" w:line="240" w:lineRule="auto"/>
              <w:rPr>
                <w:sz w:val="20"/>
                <w:szCs w:val="20"/>
              </w:rPr>
            </w:pPr>
            <w:r w:rsidRPr="00641DFD">
              <w:rPr>
                <w:sz w:val="20"/>
                <w:szCs w:val="20"/>
              </w:rPr>
              <w:t>5.</w:t>
            </w:r>
          </w:p>
        </w:tc>
        <w:tc>
          <w:tcPr>
            <w:tcW w:w="1676" w:type="dxa"/>
            <w:shd w:val="clear" w:color="auto" w:fill="auto"/>
          </w:tcPr>
          <w:p w14:paraId="6B587DB8"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{"citationItems":[{"id":"ITEM-1","itemData":{"DOI":"10.1016/j.ijhm.2018.06.014","ISSN":"02784319","abstract":"This study investigates the underlying mechanisms and boundary conditions that explain the relationship between transformational leadership and frontline employee performance. Specifically, it explores the mediating role of organizational identification and work engagement in the relationship between transformational leadership and job performance and organization-directed citizenship behaviors. Additionally, it examines whether proactive personality moderates the effect of transformational leadership on identification and engagement. Data from 323 frontline hotel employees were analyzed using partial least square regression. Results show that identification and engagement fully mediate the relationship between transformational leadership and organizational citizenship behaviors, whereas engagement partially mediates the link between transformational leadership and job performance. Results indicate a sequential mediation effect of identification and engagement on employee performance. Finally, findings show that proactive personality strengthens the effect of leadership on identification and engagement. The study provides information for hotel managers about why and under what circumstances employees perform the way they do.","author":[{"dropping-particle":"","family":"Buil","given":"Isabel","non-dropping-particle":"","parse-names":false,"suffix":""},{"dropping-particle":"","family":"Martínez","given":"Eva","non-dropping-particle":"","parse-names":false,"suffix":""},{"dropping-particle":"","family":"Matute","given":"Jorge","non-dropping-particle":"","parse-names":false,"suffix":""}],"container-title":"International Journal of Hospitality Management","id":"ITEM-1","issue":"October 2017","issued":{"date-parts":[["2019"]]},"page":"64-75","title":"Transformational leadership and employee performance: The role of identification, engagement and proactive personality","type":"article-journal","volume":"77"},"uris":["http://www.mendeley.com/documents/?uuid=afa926eb-dd2e-4636-9de9-4cab327743d1"]}],"mendeley":{"formattedCitation":"(Buil et al., 2019)","plainTextFormattedCitation":"(Buil et al., 2019)","previouslyFormattedCitation":"(Buil et al., 2019)"},"properties":{"noteIndex":0},"schema":"https://github.com/citation-style-language/schema/raw/master/csl-citation.json"}</w:instrText>
            </w:r>
            <w:r w:rsidRPr="00641DFD">
              <w:rPr>
                <w:sz w:val="20"/>
                <w:szCs w:val="20"/>
              </w:rPr>
              <w:fldChar w:fldCharType="separate"/>
            </w:r>
            <w:r w:rsidRPr="00641DFD">
              <w:rPr>
                <w:sz w:val="20"/>
                <w:szCs w:val="20"/>
              </w:rPr>
              <w:t>(Buil et al., 2019)</w:t>
            </w:r>
            <w:r w:rsidRPr="00641DFD">
              <w:rPr>
                <w:sz w:val="20"/>
                <w:szCs w:val="20"/>
              </w:rPr>
              <w:fldChar w:fldCharType="end"/>
            </w:r>
          </w:p>
        </w:tc>
        <w:tc>
          <w:tcPr>
            <w:tcW w:w="2065" w:type="dxa"/>
          </w:tcPr>
          <w:p w14:paraId="3CDBE5F1" w14:textId="77777777" w:rsidR="00641DFD" w:rsidRPr="00641DFD" w:rsidRDefault="00641DFD" w:rsidP="00641DFD">
            <w:pPr>
              <w:spacing w:after="0" w:line="240" w:lineRule="auto"/>
              <w:rPr>
                <w:sz w:val="20"/>
                <w:szCs w:val="20"/>
              </w:rPr>
            </w:pPr>
            <w:r w:rsidRPr="00641DFD">
              <w:rPr>
                <w:sz w:val="20"/>
                <w:szCs w:val="20"/>
              </w:rPr>
              <w:t>Transformational leadership directly impacts job performance. The relationship between transformational leadership and job performance is mediated by work engagement. While transformational leadership doesn't directly affect organizational citizenship behavior, it does so indirectly through organizational identification and work engagement.</w:t>
            </w:r>
          </w:p>
        </w:tc>
        <w:tc>
          <w:tcPr>
            <w:tcW w:w="2074" w:type="dxa"/>
            <w:shd w:val="clear" w:color="auto" w:fill="auto"/>
          </w:tcPr>
          <w:p w14:paraId="5B11302E" w14:textId="77777777" w:rsidR="00641DFD" w:rsidRPr="00641DFD" w:rsidRDefault="00641DFD" w:rsidP="00641DFD">
            <w:pPr>
              <w:spacing w:after="0" w:line="240" w:lineRule="auto"/>
              <w:rPr>
                <w:sz w:val="20"/>
                <w:szCs w:val="20"/>
              </w:rPr>
            </w:pPr>
            <w:r w:rsidRPr="00641DFD">
              <w:rPr>
                <w:sz w:val="20"/>
                <w:szCs w:val="20"/>
              </w:rPr>
              <w:t>Finding out the impact of transformational leadership to employee performance.</w:t>
            </w:r>
          </w:p>
        </w:tc>
        <w:tc>
          <w:tcPr>
            <w:tcW w:w="2074" w:type="dxa"/>
            <w:shd w:val="clear" w:color="auto" w:fill="auto"/>
          </w:tcPr>
          <w:p w14:paraId="3D72488D" w14:textId="77777777" w:rsidR="00641DFD" w:rsidRPr="00641DFD" w:rsidRDefault="00641DFD" w:rsidP="00641DFD">
            <w:pPr>
              <w:spacing w:after="0" w:line="240" w:lineRule="auto"/>
              <w:rPr>
                <w:sz w:val="20"/>
                <w:szCs w:val="20"/>
              </w:rPr>
            </w:pPr>
            <w:r w:rsidRPr="00641DFD">
              <w:rPr>
                <w:sz w:val="20"/>
                <w:szCs w:val="20"/>
              </w:rPr>
              <w:t>Organizational identification and work engagement as mediator, does not include empowerment as exogenous variable.</w:t>
            </w:r>
          </w:p>
        </w:tc>
        <w:tc>
          <w:tcPr>
            <w:tcW w:w="692" w:type="dxa"/>
            <w:shd w:val="clear" w:color="auto" w:fill="auto"/>
          </w:tcPr>
          <w:p w14:paraId="64561C04" w14:textId="77777777" w:rsidR="00641DFD" w:rsidRPr="00641DFD" w:rsidRDefault="00641DFD" w:rsidP="00641DFD">
            <w:pPr>
              <w:spacing w:after="0" w:line="240" w:lineRule="auto"/>
              <w:rPr>
                <w:sz w:val="20"/>
                <w:szCs w:val="20"/>
              </w:rPr>
            </w:pPr>
            <w:r w:rsidRPr="00641DFD">
              <w:rPr>
                <w:sz w:val="20"/>
                <w:szCs w:val="20"/>
              </w:rPr>
              <w:t>H2</w:t>
            </w:r>
          </w:p>
        </w:tc>
      </w:tr>
      <w:tr w:rsidR="00641DFD" w:rsidRPr="00641DFD" w14:paraId="643FF07D" w14:textId="77777777" w:rsidTr="00641DFD">
        <w:trPr>
          <w:trHeight w:val="20"/>
          <w:jc w:val="center"/>
        </w:trPr>
        <w:tc>
          <w:tcPr>
            <w:tcW w:w="570" w:type="dxa"/>
            <w:shd w:val="clear" w:color="auto" w:fill="auto"/>
          </w:tcPr>
          <w:p w14:paraId="306E02B7" w14:textId="77777777" w:rsidR="00641DFD" w:rsidRPr="00641DFD" w:rsidRDefault="00641DFD" w:rsidP="00641DFD">
            <w:pPr>
              <w:spacing w:after="0" w:line="240" w:lineRule="auto"/>
              <w:rPr>
                <w:sz w:val="20"/>
                <w:szCs w:val="20"/>
              </w:rPr>
            </w:pPr>
            <w:r w:rsidRPr="00641DFD">
              <w:rPr>
                <w:sz w:val="20"/>
                <w:szCs w:val="20"/>
              </w:rPr>
              <w:t>6.</w:t>
            </w:r>
          </w:p>
        </w:tc>
        <w:tc>
          <w:tcPr>
            <w:tcW w:w="1676" w:type="dxa"/>
            <w:shd w:val="clear" w:color="auto" w:fill="auto"/>
          </w:tcPr>
          <w:p w14:paraId="076AF7DB"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{"citationItems":[{"id":"ITEM-1","itemData":{"DOI":"10.1177/2158244019899085","ISSN":"21582440","abstract":"This study proposed that transformational leaders use various behaviors to provoke followers’ organizationally beneficial behaviors (e.g., better task performance and helping behaviors) through ignition of followers’ work engagement. That is, employees who inspired by transformational leadership are more likely to immerse themselves in the work, and, in turn, this is likely to result in better task performance and helping behaviors. In this study, we adopted a multitemporal and multisource research design to reduce the consideration of common method variance. Hypotheses were tested on a sample of 507 nurses working in 44 teams. The hierarchical linear regression analysis showed that, after controlling for several relevant variables (e.g., leader–member exchange [LMX], role-based self-efficacy, and transactional leadership) and several participants’ demographic variables (e.g., gender, age, and education), work engagement still mediates the positive relationship among transformational leadership, job performance, and helping behavior. Strengths, limitations, practical implications, and directions for future research are discussed.","author":[{"dropping-particle":"","family":"Lai","given":"Fong Yi","non-dropping-particle":"","parse-names":false,"suffix":""},{"dropping-particle":"","family":"Tang","given":"Hui Chuan","non-dropping-particle":"","parse-names":false,"suffix":""},{"dropping-particle":"","family":"Lu","given":"Szu Chi","non-dropping-particle":"","parse-names":false,"suffix":""},{"dropping-particle":"","family":"Lee","given":"Yu Chin","non-dropping-particle":"","parse-names":false,"suffix":""},{"dropping-particle":"","family":"Lin","given":"Cheng Chen","non-dropping-particle":"","parse-names":false,"suffix":""}],"container-title":"SAGE Open","id":"ITEM-1","issue":"1","issued":{"date-parts":[["2020"]]},"title":"Transformational Leadership and Job Performance: The Mediating Role of Work Engagement","type":"article-journal","volume":"10"},"uris":["http://www.mendeley.com/documents/?uuid=0afb2b87-d67b-4c99-b7cd-4157e1196369"]}],"mendeley":{"formattedCitation":"(Lai et al., 2020)","plainTextFormattedCitation":"(Lai et al., 2020)","previouslyFormattedCitation":"(Lai et al., 2020)"},"properties":{"noteIndex":0},"schema":"https://github.com/citation-style-language/schema/raw/master/csl-citation.json"}</w:instrText>
            </w:r>
            <w:r w:rsidRPr="00641DFD">
              <w:rPr>
                <w:sz w:val="20"/>
                <w:szCs w:val="20"/>
              </w:rPr>
              <w:fldChar w:fldCharType="separate"/>
            </w:r>
            <w:r w:rsidRPr="00641DFD">
              <w:rPr>
                <w:sz w:val="20"/>
                <w:szCs w:val="20"/>
              </w:rPr>
              <w:t>(Lai et al., 2020)</w:t>
            </w:r>
            <w:r w:rsidRPr="00641DFD">
              <w:rPr>
                <w:sz w:val="20"/>
                <w:szCs w:val="20"/>
              </w:rPr>
              <w:fldChar w:fldCharType="end"/>
            </w:r>
          </w:p>
        </w:tc>
        <w:tc>
          <w:tcPr>
            <w:tcW w:w="2065" w:type="dxa"/>
          </w:tcPr>
          <w:p w14:paraId="2DB34A13" w14:textId="77777777" w:rsidR="00641DFD" w:rsidRPr="00641DFD" w:rsidRDefault="00641DFD" w:rsidP="00641DFD">
            <w:pPr>
              <w:spacing w:after="0" w:line="240" w:lineRule="auto"/>
              <w:rPr>
                <w:sz w:val="20"/>
                <w:szCs w:val="20"/>
              </w:rPr>
            </w:pPr>
            <w:r w:rsidRPr="00641DFD">
              <w:rPr>
                <w:sz w:val="20"/>
                <w:szCs w:val="20"/>
              </w:rPr>
              <w:t>Transformational leadership has a positive effect on followers' task performance and willingness to help others. Work engagement can act as a mediator in the relationship between transformational leadership, job performance, and helping behavior.</w:t>
            </w:r>
          </w:p>
        </w:tc>
        <w:tc>
          <w:tcPr>
            <w:tcW w:w="2074" w:type="dxa"/>
            <w:shd w:val="clear" w:color="auto" w:fill="auto"/>
          </w:tcPr>
          <w:p w14:paraId="522D999C" w14:textId="77777777" w:rsidR="00641DFD" w:rsidRPr="00641DFD" w:rsidRDefault="00641DFD" w:rsidP="00641DFD">
            <w:pPr>
              <w:spacing w:after="0" w:line="240" w:lineRule="auto"/>
              <w:rPr>
                <w:sz w:val="20"/>
                <w:szCs w:val="20"/>
              </w:rPr>
            </w:pPr>
            <w:r w:rsidRPr="00641DFD">
              <w:rPr>
                <w:sz w:val="20"/>
                <w:szCs w:val="20"/>
              </w:rPr>
              <w:t>Finding out the impact of transformational leadership to employee performance.</w:t>
            </w:r>
          </w:p>
        </w:tc>
        <w:tc>
          <w:tcPr>
            <w:tcW w:w="2074" w:type="dxa"/>
            <w:shd w:val="clear" w:color="auto" w:fill="auto"/>
          </w:tcPr>
          <w:p w14:paraId="3A6AE64A" w14:textId="77777777" w:rsidR="00641DFD" w:rsidRPr="00641DFD" w:rsidRDefault="00641DFD" w:rsidP="00641DFD">
            <w:pPr>
              <w:spacing w:after="0" w:line="240" w:lineRule="auto"/>
              <w:rPr>
                <w:sz w:val="20"/>
                <w:szCs w:val="20"/>
              </w:rPr>
            </w:pPr>
            <w:r w:rsidRPr="00641DFD">
              <w:rPr>
                <w:sz w:val="20"/>
                <w:szCs w:val="20"/>
              </w:rPr>
              <w:t>Helping behavior as endogenous variable; does not include empowerment as an exogenous variable.</w:t>
            </w:r>
          </w:p>
        </w:tc>
        <w:tc>
          <w:tcPr>
            <w:tcW w:w="692" w:type="dxa"/>
            <w:shd w:val="clear" w:color="auto" w:fill="auto"/>
          </w:tcPr>
          <w:p w14:paraId="32117EF3" w14:textId="77777777" w:rsidR="00641DFD" w:rsidRPr="00641DFD" w:rsidRDefault="00641DFD" w:rsidP="00641DFD">
            <w:pPr>
              <w:spacing w:after="0" w:line="240" w:lineRule="auto"/>
              <w:rPr>
                <w:sz w:val="20"/>
                <w:szCs w:val="20"/>
              </w:rPr>
            </w:pPr>
            <w:r w:rsidRPr="00641DFD">
              <w:rPr>
                <w:sz w:val="20"/>
                <w:szCs w:val="20"/>
              </w:rPr>
              <w:t>H2</w:t>
            </w:r>
          </w:p>
        </w:tc>
      </w:tr>
      <w:tr w:rsidR="00641DFD" w:rsidRPr="00641DFD" w14:paraId="6C5F403D" w14:textId="77777777" w:rsidTr="00641DFD">
        <w:trPr>
          <w:trHeight w:val="20"/>
          <w:jc w:val="center"/>
        </w:trPr>
        <w:tc>
          <w:tcPr>
            <w:tcW w:w="570" w:type="dxa"/>
            <w:shd w:val="clear" w:color="auto" w:fill="auto"/>
          </w:tcPr>
          <w:p w14:paraId="03F9DECE" w14:textId="77777777" w:rsidR="00641DFD" w:rsidRPr="00641DFD" w:rsidRDefault="00641DFD" w:rsidP="00641DFD">
            <w:pPr>
              <w:spacing w:after="0" w:line="240" w:lineRule="auto"/>
              <w:rPr>
                <w:sz w:val="20"/>
                <w:szCs w:val="20"/>
              </w:rPr>
            </w:pPr>
            <w:r w:rsidRPr="00641DFD">
              <w:rPr>
                <w:sz w:val="20"/>
                <w:szCs w:val="20"/>
              </w:rPr>
              <w:t>7.</w:t>
            </w:r>
          </w:p>
        </w:tc>
        <w:tc>
          <w:tcPr>
            <w:tcW w:w="1676" w:type="dxa"/>
            <w:shd w:val="clear" w:color="auto" w:fill="auto"/>
          </w:tcPr>
          <w:p w14:paraId="23E52DD3"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{"citationItems":[{"id":"ITEM-1","itemData":{"abstract":"This study aims to examine and analyze the effect of structural empowerment and transformational leadership on employee performance mediated by job satisfaction, organizational citizenship behavior and interpersonal trust. This study uses a descriptive quantitative method with a causal approach. The object of this research is PT. BPRS CilegonMandiri uses a sample of 68 respondents. Questionnaire answers were measured using an interval scale of 1 – 10. The data were analyzed using the SmartPLS version 3.29 software. The results of this study stated that: 1). Structural empowerment has an effect on job satisfaction, the acquisition of coefficient values. 2). Structural empowerment has an effect on organization citizenship behavior. 3). Transformational leadership has an effect on interpersonal trus. 4). Transformational leadership has an effect on organization citizenship behavior. 5). Job satisfaction has an effect on organizational citizenship behavior. 6). Interpersonal trust has an effect on organization citizenship behavior. 7). Organizational citizenship behavior has an effect on employee performance. 8). Transformational leadership style has an effect on employee performance. Organizational citizenship behavior can mediate between transformational leadership styles with partial mediation, job satisfaction on employee performance through interpersonal trust and organizational citizenship behavior with partial mediation.","author":[{"dropping-particle":"","family":"Tania","given":"Tenny","non-dropping-particle":"","parse-names":false,"suffix":""},{"dropping-particle":"","family":"Haryadi","given":"Didit","non-dropping-particle":"","parse-names":false,"suffix":""},{"dropping-particle":"","family":"Mirza","given":"W Wahyudi","non-dropping-particle":"","parse-names":false,"suffix":""},{"dropping-particle":"","family":"Khairusy","given":"Abdi Mirza","non-dropping-particle":"","parse-names":false,"suffix":""}],"container-title":"American Journal of Humanities and Social Sciences Research (AJHSSR)","id":"ITEM-1","issue":"11","issued":{"date-parts":[["2021"]]},"page":"91-102","title":"Improving employe performance with structural empowerment and transformational leadership through job satisfaction , organizational citizenship behavior and interpersonal trust (study at PT . BPRS Cilegon Mandiri)","type":"article-journal","volume":"5"},"uris":["http://www.mendeley.com/documents/?uuid=d3b16882-1a4f-4094-860f-615528c8da22"]}],"mendeley":{"formattedCitation":"(Tania et al., 2021)","plainTextFormattedCitation":"(Tania et al., 2021)","previouslyFormattedCitation":"(Tania et al., 2021)"},"properties":{"noteIndex":0},"schema":"https://github.com/citation-style-language/schema/raw/master/csl-citation.json"}</w:instrText>
            </w:r>
            <w:r w:rsidRPr="00641DFD">
              <w:rPr>
                <w:sz w:val="20"/>
                <w:szCs w:val="20"/>
              </w:rPr>
              <w:fldChar w:fldCharType="separate"/>
            </w:r>
            <w:r w:rsidRPr="00641DFD">
              <w:rPr>
                <w:sz w:val="20"/>
                <w:szCs w:val="20"/>
              </w:rPr>
              <w:t>(Tania et al., 2021)</w:t>
            </w:r>
            <w:r w:rsidRPr="00641DFD">
              <w:rPr>
                <w:sz w:val="20"/>
                <w:szCs w:val="20"/>
              </w:rPr>
              <w:fldChar w:fldCharType="end"/>
            </w:r>
          </w:p>
        </w:tc>
        <w:tc>
          <w:tcPr>
            <w:tcW w:w="2065" w:type="dxa"/>
          </w:tcPr>
          <w:p w14:paraId="2A1BB8D7" w14:textId="77777777" w:rsidR="00641DFD" w:rsidRPr="00641DFD" w:rsidRDefault="00641DFD" w:rsidP="00641DFD">
            <w:pPr>
              <w:spacing w:after="0" w:line="240" w:lineRule="auto"/>
              <w:rPr>
                <w:sz w:val="20"/>
                <w:szCs w:val="20"/>
              </w:rPr>
            </w:pPr>
            <w:r w:rsidRPr="00641DFD">
              <w:rPr>
                <w:sz w:val="20"/>
                <w:szCs w:val="20"/>
              </w:rPr>
              <w:t xml:space="preserve">Structural empowerment positively impacts job satisfaction and organizational citizenship behavior. </w:t>
            </w:r>
            <w:r w:rsidRPr="00641DFD">
              <w:rPr>
                <w:sz w:val="20"/>
                <w:szCs w:val="20"/>
              </w:rPr>
              <w:lastRenderedPageBreak/>
              <w:t>Transformational leadership positively influences interpersonal trust and organizational citizenship behavior. Job satisfaction, interpersonal trust, and organizational citizenship behavior all positively affect employee performance. Additionally, the transformational leadership style positively influences employee performance.</w:t>
            </w:r>
          </w:p>
        </w:tc>
        <w:tc>
          <w:tcPr>
            <w:tcW w:w="2074" w:type="dxa"/>
            <w:shd w:val="clear" w:color="auto" w:fill="auto"/>
          </w:tcPr>
          <w:p w14:paraId="048EEAFF" w14:textId="77777777" w:rsidR="00641DFD" w:rsidRPr="00641DFD" w:rsidRDefault="00641DFD" w:rsidP="00641DFD">
            <w:pPr>
              <w:spacing w:after="0" w:line="240" w:lineRule="auto"/>
              <w:rPr>
                <w:sz w:val="20"/>
                <w:szCs w:val="20"/>
              </w:rPr>
            </w:pPr>
            <w:r w:rsidRPr="00641DFD">
              <w:rPr>
                <w:sz w:val="20"/>
                <w:szCs w:val="20"/>
              </w:rPr>
              <w:lastRenderedPageBreak/>
              <w:t>Finding out the impact of transformational leadership and empowerment  to employee performance.</w:t>
            </w:r>
          </w:p>
        </w:tc>
        <w:tc>
          <w:tcPr>
            <w:tcW w:w="2074" w:type="dxa"/>
            <w:shd w:val="clear" w:color="auto" w:fill="auto"/>
          </w:tcPr>
          <w:p w14:paraId="79D9F8C6" w14:textId="77777777" w:rsidR="00641DFD" w:rsidRPr="00641DFD" w:rsidRDefault="00641DFD" w:rsidP="00641DFD">
            <w:pPr>
              <w:spacing w:after="0" w:line="240" w:lineRule="auto"/>
              <w:rPr>
                <w:sz w:val="20"/>
                <w:szCs w:val="20"/>
              </w:rPr>
            </w:pPr>
            <w:r w:rsidRPr="00641DFD">
              <w:rPr>
                <w:sz w:val="20"/>
                <w:szCs w:val="20"/>
              </w:rPr>
              <w:t>Organizational Citizenship Behavior, interpersonal trust, and job satisfaction as mediator.</w:t>
            </w:r>
          </w:p>
        </w:tc>
        <w:tc>
          <w:tcPr>
            <w:tcW w:w="692" w:type="dxa"/>
            <w:shd w:val="clear" w:color="auto" w:fill="auto"/>
          </w:tcPr>
          <w:p w14:paraId="3A29B05A" w14:textId="77777777" w:rsidR="00641DFD" w:rsidRPr="00641DFD" w:rsidRDefault="00641DFD" w:rsidP="00641DFD">
            <w:pPr>
              <w:spacing w:after="0" w:line="240" w:lineRule="auto"/>
              <w:rPr>
                <w:sz w:val="20"/>
                <w:szCs w:val="20"/>
              </w:rPr>
            </w:pPr>
            <w:r w:rsidRPr="00641DFD">
              <w:rPr>
                <w:sz w:val="20"/>
                <w:szCs w:val="20"/>
              </w:rPr>
              <w:t>H2</w:t>
            </w:r>
          </w:p>
        </w:tc>
      </w:tr>
      <w:tr w:rsidR="00641DFD" w:rsidRPr="00641DFD" w14:paraId="49AD05EB" w14:textId="77777777" w:rsidTr="00641DFD">
        <w:trPr>
          <w:trHeight w:val="20"/>
          <w:jc w:val="center"/>
        </w:trPr>
        <w:tc>
          <w:tcPr>
            <w:tcW w:w="570" w:type="dxa"/>
            <w:shd w:val="clear" w:color="auto" w:fill="auto"/>
          </w:tcPr>
          <w:p w14:paraId="1D30524F" w14:textId="77777777" w:rsidR="00641DFD" w:rsidRPr="00641DFD" w:rsidRDefault="00641DFD" w:rsidP="00641DFD">
            <w:pPr>
              <w:spacing w:after="0" w:line="240" w:lineRule="auto"/>
              <w:rPr>
                <w:sz w:val="20"/>
                <w:szCs w:val="20"/>
              </w:rPr>
            </w:pPr>
            <w:r w:rsidRPr="00641DFD">
              <w:rPr>
                <w:sz w:val="20"/>
                <w:szCs w:val="20"/>
              </w:rPr>
              <w:lastRenderedPageBreak/>
              <w:t>8.</w:t>
            </w:r>
          </w:p>
        </w:tc>
        <w:tc>
          <w:tcPr>
            <w:tcW w:w="1676" w:type="dxa"/>
            <w:shd w:val="clear" w:color="auto" w:fill="auto"/>
          </w:tcPr>
          <w:p w14:paraId="61D254C6"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{"citationItems":[{"id":"ITEM-1","itemData":{"DOI":"10.20525/ijrbs.v11i6.1945","abstract":"The purpose of this study is to examine and analyze (1) the effect of transformational leadership on readiness to change, (2) the effect of transformational leadership on employee motivation, (3) the effect of readiness to change on employee performance, (4) the effect of employee motivation on employee performance, (5) the effect of transformational leadership on performance mediated by a readiness to change and (6) the effect of transformational leadership on employee performance mediated by employee motivation. The technique in this study uses a survey with 80 employees of PT. Lestari Main Karsa as a sample. The statistical method uses Partial Least Square (PLS). This study examines several hypotheses which include transformational leadership, readiness to change, employee motivation, and employee performance. The results of this study indicate that transformational leadership positively affects employee readiness to change. Transformational leadership also has a positive effect on employee motivation. The other hypotheses are that readiness to change has a positive effect on employee performance, and work motivation also has a positive effect. The mediating role of readiness to change and work motivation also has a positive effect on the relationship of transformational leadership to employee performance. Transformational leadership, readiness to change, and work motivation have a positive effect on performance. This study can be used as a guide for the company in improving employee performance.","author":[{"dropping-particle":"","family":"Hariadi","given":"Ahmad Rizky","non-dropping-particle":"","parse-names":false,"suffix":""},{"dropping-particle":"","family":"Muafi","given":"Muafi","non-dropping-particle":"","parse-names":false,"suffix":""}],"container-title":"International Journal of Research in Business and Social Science (2147- 4478)","id":"ITEM-1","issue":"6","issued":{"date-parts":[["2022"]]},"page":"252-263","title":"The effect of transformational leadership on employee performance mediated by readiness to change &amp; work motivation: A survey of PT. Karsa Utama Lestari employees","type":"article-journal","volume":"11"},"uris":["http://www.mendeley.com/documents/?uuid=9cc84dda-f7ff-4f47-ae4c-b3e5f8361025"]}],"mendeley":{"formattedCitation":"(Hariadi &amp; Muafi, 2022)","plainTextFormattedCitation":"(Hariadi &amp; Muafi, 2022)","previouslyFormattedCitation":"(Hariadi &amp; Muafi, 2022)"},"properties":{"noteIndex":0},"schema":"https://github.com/citation-style-language/schema/raw/master/csl-citation.json"}</w:instrText>
            </w:r>
            <w:r w:rsidRPr="00641DFD">
              <w:rPr>
                <w:sz w:val="20"/>
                <w:szCs w:val="20"/>
              </w:rPr>
              <w:fldChar w:fldCharType="separate"/>
            </w:r>
            <w:r w:rsidRPr="00641DFD">
              <w:rPr>
                <w:sz w:val="20"/>
                <w:szCs w:val="20"/>
              </w:rPr>
              <w:t>(Hariadi &amp; Muafi, 2022)</w:t>
            </w:r>
            <w:r w:rsidRPr="00641DFD">
              <w:rPr>
                <w:sz w:val="20"/>
                <w:szCs w:val="20"/>
              </w:rPr>
              <w:fldChar w:fldCharType="end"/>
            </w:r>
          </w:p>
        </w:tc>
        <w:tc>
          <w:tcPr>
            <w:tcW w:w="2065" w:type="dxa"/>
          </w:tcPr>
          <w:p w14:paraId="5D0B12FC" w14:textId="77777777" w:rsidR="00641DFD" w:rsidRPr="00641DFD" w:rsidRDefault="00641DFD" w:rsidP="00641DFD">
            <w:pPr>
              <w:spacing w:after="0" w:line="240" w:lineRule="auto"/>
              <w:rPr>
                <w:sz w:val="20"/>
                <w:szCs w:val="20"/>
              </w:rPr>
            </w:pPr>
            <w:r w:rsidRPr="00641DFD">
              <w:rPr>
                <w:sz w:val="20"/>
                <w:szCs w:val="20"/>
              </w:rPr>
              <w:t>readiness to change and work motivation can play role as mediator, It also positively affects the relationship between transformational leadership and employee performance. Transformational leadership, readiness for change, and work motivation all have a positive impact on performance.</w:t>
            </w:r>
          </w:p>
        </w:tc>
        <w:tc>
          <w:tcPr>
            <w:tcW w:w="2074" w:type="dxa"/>
            <w:shd w:val="clear" w:color="auto" w:fill="auto"/>
          </w:tcPr>
          <w:p w14:paraId="0CE42C56" w14:textId="77777777" w:rsidR="00641DFD" w:rsidRPr="00641DFD" w:rsidRDefault="00641DFD" w:rsidP="00641DFD">
            <w:pPr>
              <w:spacing w:after="0" w:line="240" w:lineRule="auto"/>
              <w:rPr>
                <w:sz w:val="20"/>
                <w:szCs w:val="20"/>
              </w:rPr>
            </w:pPr>
            <w:r w:rsidRPr="00641DFD">
              <w:rPr>
                <w:sz w:val="20"/>
                <w:szCs w:val="20"/>
              </w:rPr>
              <w:t>Finding out the impact of transformational leadership to employee performance.</w:t>
            </w:r>
          </w:p>
        </w:tc>
        <w:tc>
          <w:tcPr>
            <w:tcW w:w="2074" w:type="dxa"/>
            <w:shd w:val="clear" w:color="auto" w:fill="auto"/>
          </w:tcPr>
          <w:p w14:paraId="28858A1A" w14:textId="77777777" w:rsidR="00641DFD" w:rsidRPr="00641DFD" w:rsidRDefault="00641DFD" w:rsidP="00641DFD">
            <w:pPr>
              <w:spacing w:after="0" w:line="240" w:lineRule="auto"/>
              <w:rPr>
                <w:sz w:val="20"/>
                <w:szCs w:val="20"/>
              </w:rPr>
            </w:pPr>
            <w:r w:rsidRPr="00641DFD">
              <w:rPr>
                <w:sz w:val="20"/>
                <w:szCs w:val="20"/>
              </w:rPr>
              <w:t>Change readiness and work motivation as mediator; does not include empowerment as an exogenous variable and employee engagement as an endogenous variable</w:t>
            </w:r>
          </w:p>
        </w:tc>
        <w:tc>
          <w:tcPr>
            <w:tcW w:w="692" w:type="dxa"/>
            <w:shd w:val="clear" w:color="auto" w:fill="auto"/>
          </w:tcPr>
          <w:p w14:paraId="260FDD64" w14:textId="77777777" w:rsidR="00641DFD" w:rsidRPr="00641DFD" w:rsidRDefault="00641DFD" w:rsidP="00641DFD">
            <w:pPr>
              <w:spacing w:after="0" w:line="240" w:lineRule="auto"/>
              <w:rPr>
                <w:sz w:val="20"/>
                <w:szCs w:val="20"/>
              </w:rPr>
            </w:pPr>
            <w:r w:rsidRPr="00641DFD">
              <w:rPr>
                <w:sz w:val="20"/>
                <w:szCs w:val="20"/>
              </w:rPr>
              <w:t>H2</w:t>
            </w:r>
          </w:p>
        </w:tc>
      </w:tr>
      <w:tr w:rsidR="00641DFD" w:rsidRPr="00641DFD" w14:paraId="7DEBAE0C" w14:textId="77777777" w:rsidTr="00641DFD">
        <w:trPr>
          <w:trHeight w:val="20"/>
          <w:jc w:val="center"/>
        </w:trPr>
        <w:tc>
          <w:tcPr>
            <w:tcW w:w="570" w:type="dxa"/>
            <w:shd w:val="clear" w:color="auto" w:fill="auto"/>
          </w:tcPr>
          <w:p w14:paraId="0DC8D1E1" w14:textId="77777777" w:rsidR="00641DFD" w:rsidRPr="00641DFD" w:rsidRDefault="00641DFD" w:rsidP="00641DFD">
            <w:pPr>
              <w:spacing w:after="0" w:line="240" w:lineRule="auto"/>
              <w:rPr>
                <w:sz w:val="20"/>
                <w:szCs w:val="20"/>
              </w:rPr>
            </w:pPr>
            <w:r w:rsidRPr="00641DFD">
              <w:rPr>
                <w:sz w:val="20"/>
                <w:szCs w:val="20"/>
              </w:rPr>
              <w:t>9.</w:t>
            </w:r>
          </w:p>
        </w:tc>
        <w:tc>
          <w:tcPr>
            <w:tcW w:w="1676" w:type="dxa"/>
            <w:shd w:val="clear" w:color="auto" w:fill="auto"/>
          </w:tcPr>
          <w:p w14:paraId="6C285F7B"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{"citationItems":[{"id":"ITEM-1","itemData":{"DOI":"10.2147/PRBM.S215912","ISSN":"11791578","abstract":"Background: The primary aim of this research was to examine the role of psychological empowerment on the work engagement of university faculty members in China and the implications for both faculty members and university administrators. The questions of the study focus on the level of psychological empowerment and work engagement of university faculty members and the correlation between psychological empowerment and work engagement. Materials and methods: Data were collected from a sample of 162 faculty members working at a China university. They were asked to complete two self-reported scales with good reliability and validity: The psychological empowerment scale (PES) and the Utrecht work engagement scale (UWES). The responses from the sample were analyzed using SPSS software. The descriptive statistics showed the participants’ statistical characteristics, while independent sample t-tests and one-way analysis of variance (ANOVA) revealed group differences among university faculty members. Correlation analysis and multidimensional regression analysis demonstrated how psychological empowerment affected work engagement. Results: The total scores for the PES and UWES were both moderately high. Gender, age, degree attained, and professional ranking were associated with differences in levels of psychological empowerment and work engagement. The results confirmed that psychological empowerment was positively correlated with all the dimensions of work engagement. The regression analysis results showed that the positive role of psychological empowerment in work engagement was mainly realized through two dimensions: Meaning and competence. Conclusion: The study results revealed significant group differences in the PES and UWES scores among university faculty members. Universities should give more support to younger and junior faculty. There is highly positive correlation between psychological empowerment and work engagement. University should recognize the role of psychological empowerment and create a supportive environment to promote faculty members’ professional development, which, in turn, can increase universities’ productivity.","author":[{"dropping-particle":"","family":"Meng","given":"Qian","non-dropping-particle":"","parse-names":false,"suffix":""},{"dropping-particle":"","family":"Sun","given":"Fangfang","non-dropping-particle":"","parse-names":false,"suffix":""}],"container-title":"Psychology Research and Behavior Management","id":"ITEM-1","issued":{"date-parts":[["2019"]]},"page":"983-990","title":"The impact of psychological empowerment on work engagement among university faculty members in China","type":"article-journal","volume":"12"},"uris":["http://www.mendeley.com/documents/?uuid=dda77b35-3793-480f-8c92-7b13399cd350"]}],"mendeley":{"formattedCitation":"(Meng &amp; Sun, 2019)","plainTextFormattedCitation":"(Meng &amp; Sun, 2019)","previouslyFormattedCitation":"(Meng &amp; Sun, 2019)"},"properties":{"noteIndex":0},"schema":"https://github.com/citation-style-language/schema/raw/master/csl-citation.json"}</w:instrText>
            </w:r>
            <w:r w:rsidRPr="00641DFD">
              <w:rPr>
                <w:sz w:val="20"/>
                <w:szCs w:val="20"/>
              </w:rPr>
              <w:fldChar w:fldCharType="separate"/>
            </w:r>
            <w:r w:rsidRPr="00641DFD">
              <w:rPr>
                <w:sz w:val="20"/>
                <w:szCs w:val="20"/>
              </w:rPr>
              <w:t>(Meng &amp; Sun, 2019)</w:t>
            </w:r>
            <w:r w:rsidRPr="00641DFD">
              <w:rPr>
                <w:sz w:val="20"/>
                <w:szCs w:val="20"/>
              </w:rPr>
              <w:fldChar w:fldCharType="end"/>
            </w:r>
          </w:p>
        </w:tc>
        <w:tc>
          <w:tcPr>
            <w:tcW w:w="2065" w:type="dxa"/>
          </w:tcPr>
          <w:p w14:paraId="63E3DB1B" w14:textId="77777777" w:rsidR="00641DFD" w:rsidRPr="00641DFD" w:rsidRDefault="00641DFD" w:rsidP="00641DFD">
            <w:pPr>
              <w:spacing w:after="0" w:line="240" w:lineRule="auto"/>
              <w:rPr>
                <w:sz w:val="20"/>
                <w:szCs w:val="20"/>
              </w:rPr>
            </w:pPr>
            <w:r w:rsidRPr="00641DFD">
              <w:rPr>
                <w:sz w:val="20"/>
                <w:szCs w:val="20"/>
              </w:rPr>
              <w:t>There is a strong positive correlation between psychological empowerment and work engagement..</w:t>
            </w:r>
          </w:p>
        </w:tc>
        <w:tc>
          <w:tcPr>
            <w:tcW w:w="2074" w:type="dxa"/>
            <w:shd w:val="clear" w:color="auto" w:fill="auto"/>
          </w:tcPr>
          <w:p w14:paraId="37598A87" w14:textId="77777777" w:rsidR="00641DFD" w:rsidRPr="00641DFD" w:rsidRDefault="00641DFD" w:rsidP="00641DFD">
            <w:pPr>
              <w:spacing w:after="0" w:line="240" w:lineRule="auto"/>
              <w:rPr>
                <w:sz w:val="20"/>
                <w:szCs w:val="20"/>
              </w:rPr>
            </w:pPr>
            <w:r w:rsidRPr="00641DFD">
              <w:rPr>
                <w:sz w:val="20"/>
                <w:szCs w:val="20"/>
              </w:rPr>
              <w:t>Finding out the impact of empowerment  to employee engagement.</w:t>
            </w:r>
          </w:p>
        </w:tc>
        <w:tc>
          <w:tcPr>
            <w:tcW w:w="2074" w:type="dxa"/>
            <w:shd w:val="clear" w:color="auto" w:fill="auto"/>
          </w:tcPr>
          <w:p w14:paraId="01243038" w14:textId="77777777" w:rsidR="00641DFD" w:rsidRPr="00641DFD" w:rsidRDefault="00641DFD" w:rsidP="00641DFD">
            <w:pPr>
              <w:spacing w:after="0" w:line="240" w:lineRule="auto"/>
              <w:rPr>
                <w:sz w:val="20"/>
                <w:szCs w:val="20"/>
              </w:rPr>
            </w:pPr>
            <w:r w:rsidRPr="00641DFD">
              <w:rPr>
                <w:sz w:val="20"/>
                <w:szCs w:val="20"/>
              </w:rPr>
              <w:t>Does not include transformational leadership as exogenous variable and employee performance as endogenous variable.</w:t>
            </w:r>
          </w:p>
        </w:tc>
        <w:tc>
          <w:tcPr>
            <w:tcW w:w="692" w:type="dxa"/>
            <w:shd w:val="clear" w:color="auto" w:fill="auto"/>
          </w:tcPr>
          <w:p w14:paraId="645A7948" w14:textId="77777777" w:rsidR="00641DFD" w:rsidRPr="00641DFD" w:rsidRDefault="00641DFD" w:rsidP="00641DFD">
            <w:pPr>
              <w:spacing w:after="0" w:line="240" w:lineRule="auto"/>
              <w:rPr>
                <w:sz w:val="20"/>
                <w:szCs w:val="20"/>
              </w:rPr>
            </w:pPr>
            <w:r w:rsidRPr="00641DFD">
              <w:rPr>
                <w:sz w:val="20"/>
                <w:szCs w:val="20"/>
              </w:rPr>
              <w:t>H3</w:t>
            </w:r>
          </w:p>
        </w:tc>
      </w:tr>
      <w:tr w:rsidR="00641DFD" w:rsidRPr="00641DFD" w14:paraId="1ADF5C1D" w14:textId="77777777" w:rsidTr="00641DFD">
        <w:trPr>
          <w:trHeight w:val="20"/>
          <w:jc w:val="center"/>
        </w:trPr>
        <w:tc>
          <w:tcPr>
            <w:tcW w:w="570" w:type="dxa"/>
            <w:shd w:val="clear" w:color="auto" w:fill="auto"/>
          </w:tcPr>
          <w:p w14:paraId="5581076E" w14:textId="77777777" w:rsidR="00641DFD" w:rsidRPr="00641DFD" w:rsidRDefault="00641DFD" w:rsidP="00641DFD">
            <w:pPr>
              <w:spacing w:after="0" w:line="240" w:lineRule="auto"/>
              <w:rPr>
                <w:sz w:val="20"/>
                <w:szCs w:val="20"/>
              </w:rPr>
            </w:pPr>
            <w:r w:rsidRPr="00641DFD">
              <w:rPr>
                <w:sz w:val="20"/>
                <w:szCs w:val="20"/>
              </w:rPr>
              <w:t>10.</w:t>
            </w:r>
          </w:p>
        </w:tc>
        <w:tc>
          <w:tcPr>
            <w:tcW w:w="1676" w:type="dxa"/>
            <w:shd w:val="clear" w:color="auto" w:fill="auto"/>
          </w:tcPr>
          <w:p w14:paraId="5206F794"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{"citationItems":[{"id":"ITEM-1","itemData":{"DOI":"10.1108/JOEPP-09-2018-0069","ISSN":"20516622","abstract":"Purpose: The purpose of this paper is to examine the effects of learning organization culture (LOC), learning goal orientation (LGO) and psychological empowerment (PsyEmp) on employee engagement, focusing on the mediating role of each dimension of PsyEmp (meaning, competence, self-determination and impact). Design/methodology/approach: Individual perceptions of 329 employees in 9 South Korean for-profit companies were obtained by a cross-sectional survey. Construct validity of each measurement model was examined using confirmatory factor analysis, and the hypothesized structural model was tested by structural equation modeling. Bootstrap analyses were used for testing mediation effects of PsyEmp. Findings: The authors found that PsyEmp had a significant effect on job engagement, and that LOC and LGO significantly predicted the level of PsyEmp and engagement. The four dimensions of PsyEmp partially mediated the relationship between the two predictors (i.e. LOC and LGO) and job engagement. LGO had a stronger effect than LOC on both PsyEmp and job engagement. Practical implications: Employees who are high in LGO and perceive that an organization provides opportunities for continuous learning with supportive leadership are more likely to experience improved meaning in their work, competence in their knowledge and skills, and foster self-determination with respect to their personal impact on their work and organization. These important facets of PsyEmp that promote employee engagement should be considered by human resource and OD professionals when recommending workplace changes to improve organizational effectiveness and sustainability. Originality/value: This study complements the trend to use employee engagement as a proxy for understanding both individual and organizational performance by investigating the relationships among LOC, goal orientation, empowerment and engagement.","author":[{"dropping-particle":"","family":"Baek-Kyoo","given":"Joo (Brian)","non-dropping-particle":"","parse-names":false,"suffix":""},{"dropping-particle":"","family":"Bozer","given":"Gil","non-dropping-particle":"","parse-names":false,"suffix":""},{"dropping-particle":"","family":"Ready","given":"Kathryn J.","non-dropping-particle":"","parse-names":false,"suffix":""}],"container-title":"Journal of Organizational Effectiveness","id":"ITEM-1","issue":"3","issued":{"date-parts":[["2019"]]},"page":"186-203","title":"A dimensional analysis of psychological empowerment on engagement","type":"article-journal","volume":"6"},"uris":["http://www.mendeley.com/documents/?uuid=beed3530-02ec-4da6-9b49-7ae036a8fa12"]}],"mendeley":{"formattedCitation":"(Baek-Kyoo et al., 2019)","plainTextFormattedCitation":"(Baek-Kyoo et al., 2019)","previouslyFormattedCitation":"(Baek-Kyoo et al., 2019)"},"properties":{"noteIndex":0},"schema":"https://github.com/citation-style-language/schema/raw/master/csl-citation.json"}</w:instrText>
            </w:r>
            <w:r w:rsidRPr="00641DFD">
              <w:rPr>
                <w:sz w:val="20"/>
                <w:szCs w:val="20"/>
              </w:rPr>
              <w:fldChar w:fldCharType="separate"/>
            </w:r>
            <w:r w:rsidRPr="00641DFD">
              <w:rPr>
                <w:sz w:val="20"/>
                <w:szCs w:val="20"/>
              </w:rPr>
              <w:t>(Baek-Kyoo et al., 2019)</w:t>
            </w:r>
            <w:r w:rsidRPr="00641DFD">
              <w:rPr>
                <w:sz w:val="20"/>
                <w:szCs w:val="20"/>
              </w:rPr>
              <w:fldChar w:fldCharType="end"/>
            </w:r>
          </w:p>
        </w:tc>
        <w:tc>
          <w:tcPr>
            <w:tcW w:w="2065" w:type="dxa"/>
          </w:tcPr>
          <w:p w14:paraId="7054C2D4" w14:textId="77777777" w:rsidR="00641DFD" w:rsidRPr="00641DFD" w:rsidRDefault="00641DFD" w:rsidP="00641DFD">
            <w:pPr>
              <w:spacing w:after="0" w:line="240" w:lineRule="auto"/>
              <w:rPr>
                <w:sz w:val="20"/>
                <w:szCs w:val="20"/>
              </w:rPr>
            </w:pPr>
            <w:r w:rsidRPr="00641DFD">
              <w:rPr>
                <w:sz w:val="20"/>
                <w:szCs w:val="20"/>
              </w:rPr>
              <w:t xml:space="preserve">Psychological empowerment  had a significant impact on job engagement,  learning organization culture and learning goal orientation significantly predicted the level of psychological empowerment and engagement. The four dimensions of psychological empowerment partially mediated the relationship between learning organization culture and learning </w:t>
            </w:r>
            <w:r w:rsidRPr="00641DFD">
              <w:rPr>
                <w:sz w:val="20"/>
                <w:szCs w:val="20"/>
              </w:rPr>
              <w:lastRenderedPageBreak/>
              <w:t xml:space="preserve">goals orientation and  job engagement. </w:t>
            </w:r>
          </w:p>
        </w:tc>
        <w:tc>
          <w:tcPr>
            <w:tcW w:w="2074" w:type="dxa"/>
            <w:shd w:val="clear" w:color="auto" w:fill="auto"/>
          </w:tcPr>
          <w:p w14:paraId="7EC32597" w14:textId="77777777" w:rsidR="00641DFD" w:rsidRPr="00641DFD" w:rsidRDefault="00641DFD" w:rsidP="00641DFD">
            <w:pPr>
              <w:spacing w:after="0" w:line="240" w:lineRule="auto"/>
              <w:rPr>
                <w:sz w:val="20"/>
                <w:szCs w:val="20"/>
              </w:rPr>
            </w:pPr>
            <w:r w:rsidRPr="00641DFD">
              <w:rPr>
                <w:sz w:val="20"/>
                <w:szCs w:val="20"/>
              </w:rPr>
              <w:lastRenderedPageBreak/>
              <w:t>Finding out the impact of empowerment  to employee engagement.</w:t>
            </w:r>
          </w:p>
        </w:tc>
        <w:tc>
          <w:tcPr>
            <w:tcW w:w="2074" w:type="dxa"/>
            <w:shd w:val="clear" w:color="auto" w:fill="auto"/>
          </w:tcPr>
          <w:p w14:paraId="1F860553" w14:textId="77777777" w:rsidR="00641DFD" w:rsidRPr="00641DFD" w:rsidRDefault="00641DFD" w:rsidP="00641DFD">
            <w:pPr>
              <w:spacing w:after="0" w:line="240" w:lineRule="auto"/>
              <w:rPr>
                <w:sz w:val="20"/>
                <w:szCs w:val="20"/>
              </w:rPr>
            </w:pPr>
            <w:r w:rsidRPr="00641DFD">
              <w:rPr>
                <w:sz w:val="20"/>
                <w:szCs w:val="20"/>
              </w:rPr>
              <w:t>Does not include transformational leadership as exogenous variable and employee performance as endogenous variable.</w:t>
            </w:r>
          </w:p>
        </w:tc>
        <w:tc>
          <w:tcPr>
            <w:tcW w:w="692" w:type="dxa"/>
            <w:shd w:val="clear" w:color="auto" w:fill="auto"/>
          </w:tcPr>
          <w:p w14:paraId="7386F12E" w14:textId="77777777" w:rsidR="00641DFD" w:rsidRPr="00641DFD" w:rsidRDefault="00641DFD" w:rsidP="00641DFD">
            <w:pPr>
              <w:spacing w:after="0" w:line="240" w:lineRule="auto"/>
              <w:rPr>
                <w:sz w:val="20"/>
                <w:szCs w:val="20"/>
              </w:rPr>
            </w:pPr>
            <w:r w:rsidRPr="00641DFD">
              <w:rPr>
                <w:sz w:val="20"/>
                <w:szCs w:val="20"/>
              </w:rPr>
              <w:t>H3</w:t>
            </w:r>
          </w:p>
        </w:tc>
      </w:tr>
      <w:tr w:rsidR="00641DFD" w:rsidRPr="00641DFD" w14:paraId="1E9A2AFB" w14:textId="77777777" w:rsidTr="00641DFD">
        <w:trPr>
          <w:trHeight w:val="20"/>
          <w:jc w:val="center"/>
        </w:trPr>
        <w:tc>
          <w:tcPr>
            <w:tcW w:w="570" w:type="dxa"/>
            <w:shd w:val="clear" w:color="auto" w:fill="auto"/>
          </w:tcPr>
          <w:p w14:paraId="05DD7551" w14:textId="77777777" w:rsidR="00641DFD" w:rsidRPr="00641DFD" w:rsidRDefault="00641DFD" w:rsidP="00641DFD">
            <w:pPr>
              <w:spacing w:after="0" w:line="240" w:lineRule="auto"/>
              <w:rPr>
                <w:sz w:val="20"/>
                <w:szCs w:val="20"/>
              </w:rPr>
            </w:pPr>
            <w:r w:rsidRPr="00641DFD">
              <w:rPr>
                <w:sz w:val="20"/>
                <w:szCs w:val="20"/>
              </w:rPr>
              <w:lastRenderedPageBreak/>
              <w:t>11.</w:t>
            </w:r>
          </w:p>
        </w:tc>
        <w:tc>
          <w:tcPr>
            <w:tcW w:w="1676" w:type="dxa"/>
            <w:shd w:val="clear" w:color="auto" w:fill="auto"/>
          </w:tcPr>
          <w:p w14:paraId="1BEA616C"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{"citationItems":[{"id":"ITEM-1","itemData":{"DOI":"10.1016/j.emj.2021.01.005","ISSN":"02632373","abstract":"In this cross-country study we drew on job demands-resources theory to investigate whether psychological empowerment mediates the positive association between structural empowerment and work engagement and, consequently, task performance and intention to quit. A total of 1033 employees working in the service sector in Spain (N = 515) and the United Kingdom (N = 518) participated in the study. Multi-group structural equation modeling analyses revealed that psychological empowerment partially mediated the positive relationship between structural empowerment and work engagement, and that work engagement associated positively with task performance and negatively with intention to quit. Invariance analyses suggested that the positive link between psychological empowerment and work engagement was stronger for employees working in the UK than in Spain, providing support for partial structural invariance of the hypothesized model. These findings suggest that psychological empowerment is an underlying mechanism that may explain why structural empowerment relates positively to work engagement with implications for theory (i.e., extend the nomological network of the investigated constructs) and management practice (e.g., emphasize the role of structural empowerment for work design).","author":[{"dropping-particle":"","family":"Monje-Amor","given":"Ariadna","non-dropping-particle":"","parse-names":false,"suffix":""},{"dropping-particle":"","family":"Xanthopoulou","given":"Despoina","non-dropping-particle":"","parse-names":false,"suffix":""},{"dropping-particle":"","family":"Calvo","given":"Nuria","non-dropping-particle":"","parse-names":false,"suffix":""},{"dropping-particle":"","family":"Abeal Vázquez","given":"José Pablo","non-dropping-particle":"","parse-names":false,"suffix":""}],"container-title":"European Management Journal","id":"ITEM-1","issue":"6","issued":{"date-parts":[["2021"]]},"page":"779-789","title":"Structural empowerment, psychological empowerment, and work engagement: A cross-country study","type":"article-journal","volume":"39"},"uris":["http://www.mendeley.com/documents/?uuid=a81ae4e1-f6b4-4feb-9f39-dc51767084cb"]}],"mendeley":{"formattedCitation":"(Monje-Amor et al., 2021)","plainTextFormattedCitation":"(Monje-Amor et al., 2021)","previouslyFormattedCitation":"(Monje-Amor et al., 2021)"},"properties":{"noteIndex":0},"schema":"https://github.com/citation-style-language/schema/raw/master/csl-citation.json"}</w:instrText>
            </w:r>
            <w:r w:rsidRPr="00641DFD">
              <w:rPr>
                <w:sz w:val="20"/>
                <w:szCs w:val="20"/>
              </w:rPr>
              <w:fldChar w:fldCharType="separate"/>
            </w:r>
            <w:r w:rsidRPr="00641DFD">
              <w:rPr>
                <w:sz w:val="20"/>
                <w:szCs w:val="20"/>
              </w:rPr>
              <w:t>(Monje-Amor et al., 2021)</w:t>
            </w:r>
            <w:r w:rsidRPr="00641DFD">
              <w:rPr>
                <w:sz w:val="20"/>
                <w:szCs w:val="20"/>
              </w:rPr>
              <w:fldChar w:fldCharType="end"/>
            </w:r>
          </w:p>
        </w:tc>
        <w:tc>
          <w:tcPr>
            <w:tcW w:w="2065" w:type="dxa"/>
          </w:tcPr>
          <w:p w14:paraId="09A81A2B" w14:textId="77777777" w:rsidR="00641DFD" w:rsidRPr="00641DFD" w:rsidRDefault="00641DFD" w:rsidP="00641DFD">
            <w:pPr>
              <w:spacing w:after="0" w:line="240" w:lineRule="auto"/>
              <w:rPr>
                <w:sz w:val="20"/>
                <w:szCs w:val="20"/>
              </w:rPr>
            </w:pPr>
            <w:r w:rsidRPr="00641DFD">
              <w:rPr>
                <w:sz w:val="20"/>
                <w:szCs w:val="20"/>
              </w:rPr>
              <w:t>Psychological empowerment serves as a mediator in the positive relationship between structural empowerment and work engagement. Work engagement positively influences task performance and negatively influences the intention to quit.</w:t>
            </w:r>
          </w:p>
        </w:tc>
        <w:tc>
          <w:tcPr>
            <w:tcW w:w="2074" w:type="dxa"/>
            <w:shd w:val="clear" w:color="auto" w:fill="auto"/>
          </w:tcPr>
          <w:p w14:paraId="1100A45D" w14:textId="77777777" w:rsidR="00641DFD" w:rsidRPr="00641DFD" w:rsidRDefault="00641DFD" w:rsidP="00641DFD">
            <w:pPr>
              <w:spacing w:after="0" w:line="240" w:lineRule="auto"/>
              <w:rPr>
                <w:sz w:val="20"/>
                <w:szCs w:val="20"/>
              </w:rPr>
            </w:pPr>
            <w:r w:rsidRPr="00641DFD">
              <w:rPr>
                <w:sz w:val="20"/>
                <w:szCs w:val="20"/>
              </w:rPr>
              <w:t>Finding out the impact of empowerment  to employee engagement.</w:t>
            </w:r>
          </w:p>
        </w:tc>
        <w:tc>
          <w:tcPr>
            <w:tcW w:w="2074" w:type="dxa"/>
            <w:shd w:val="clear" w:color="auto" w:fill="auto"/>
          </w:tcPr>
          <w:p w14:paraId="60AE34DD" w14:textId="77777777" w:rsidR="00641DFD" w:rsidRPr="00641DFD" w:rsidRDefault="00641DFD" w:rsidP="00641DFD">
            <w:pPr>
              <w:spacing w:after="0" w:line="240" w:lineRule="auto"/>
              <w:rPr>
                <w:sz w:val="20"/>
                <w:szCs w:val="20"/>
              </w:rPr>
            </w:pPr>
            <w:r w:rsidRPr="00641DFD">
              <w:rPr>
                <w:sz w:val="20"/>
                <w:szCs w:val="20"/>
              </w:rPr>
              <w:t>Divide empowerment: structural empowerment as exogenous variable and psychological empowerment as mediator; intention to quit as exogenous variable; does not include transformational leadership as exogenous variable and employee performance as endogenous variable.</w:t>
            </w:r>
          </w:p>
        </w:tc>
        <w:tc>
          <w:tcPr>
            <w:tcW w:w="692" w:type="dxa"/>
            <w:shd w:val="clear" w:color="auto" w:fill="auto"/>
          </w:tcPr>
          <w:p w14:paraId="162EDB27" w14:textId="77777777" w:rsidR="00641DFD" w:rsidRPr="00641DFD" w:rsidRDefault="00641DFD" w:rsidP="00641DFD">
            <w:pPr>
              <w:spacing w:after="0" w:line="240" w:lineRule="auto"/>
              <w:rPr>
                <w:sz w:val="20"/>
                <w:szCs w:val="20"/>
              </w:rPr>
            </w:pPr>
            <w:r w:rsidRPr="00641DFD">
              <w:rPr>
                <w:sz w:val="20"/>
                <w:szCs w:val="20"/>
              </w:rPr>
              <w:t>H3</w:t>
            </w:r>
          </w:p>
        </w:tc>
      </w:tr>
      <w:tr w:rsidR="00641DFD" w:rsidRPr="00641DFD" w14:paraId="15A6892E" w14:textId="77777777" w:rsidTr="00641DFD">
        <w:trPr>
          <w:trHeight w:val="20"/>
          <w:jc w:val="center"/>
        </w:trPr>
        <w:tc>
          <w:tcPr>
            <w:tcW w:w="570" w:type="dxa"/>
            <w:shd w:val="clear" w:color="auto" w:fill="auto"/>
          </w:tcPr>
          <w:p w14:paraId="1B6FA16C" w14:textId="77777777" w:rsidR="00641DFD" w:rsidRPr="00641DFD" w:rsidRDefault="00641DFD" w:rsidP="00641DFD">
            <w:pPr>
              <w:spacing w:after="0" w:line="240" w:lineRule="auto"/>
              <w:rPr>
                <w:sz w:val="20"/>
                <w:szCs w:val="20"/>
              </w:rPr>
            </w:pPr>
            <w:r w:rsidRPr="00641DFD">
              <w:rPr>
                <w:sz w:val="20"/>
                <w:szCs w:val="20"/>
              </w:rPr>
              <w:t xml:space="preserve">12. </w:t>
            </w:r>
          </w:p>
        </w:tc>
        <w:tc>
          <w:tcPr>
            <w:tcW w:w="1676" w:type="dxa"/>
            <w:shd w:val="clear" w:color="auto" w:fill="auto"/>
          </w:tcPr>
          <w:p w14:paraId="24907597"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{"citationItems":[{"id":"ITEM-1","itemData":{"DOI":"10.5539/ibr.v14n2p90","ISSN":"1913-9004","abstract":"The objective of this study was to investigate the impact of employee empowerment (i.e., structural and psychological empowerment) on job engagement (i.e., physical, emotional, and cognitive engagement). A quantitative approach was adopted in order to achieve such a study aim, and the data was collected via an online questionnaire. The sample of this study consisted of 300 employees from the Aqaba Special Economic Zone Authority (ASEZA), one of the biggest Jordanian organisations in Aqaba, with a total of 293 questionnaires retrieved and 7 excluded due to their being invalid for statistical analysis. This yielded a total of 286 accepted questionnaires, or 95.3% of the total questionnaires provided. Moreover, the Statistical Analysis Package for Social Science (SPSS) was used for data analysis, the results of which indicating that the level of implementation of employee empowerment dimensions had a medium rate amongst ASEZA&amp;rsquo;s employees, as the structural empowerment was applied more than the psychological empowerment. Furthermore, the level of present job engagement dimensions also had a medium rate amongst the surveyed ASEZA employees. The results also indicated there to be a significant statistical impact by structural and psychological empowerment on physical engagement and cognitive engagement, whilst there was no significant statistical impact made by structural empowerment on emotional engagement compared to psychological empowerment, which had a significant statistical impact on it. In light of the findings of this research, ASEZA managers must pay more attention to the role of empowerment of employees in promoting work engagement, since this enhances the organisation&amp;rsquo;s ability to achieve the appropriate strategy and gain a comparative advantage.","author":[{"dropping-particle":"","family":"Alhozi","given":"Nadia","non-dropping-particle":"","parse-names":false,"suffix":""},{"dropping-particle":"","family":"Hawamdeh","given":"Nayel","non-dropping-particle":"Al","parse-names":false,"suffix":""},{"dropping-particle":"","family":"Al-Edenat","given":"Malek","non-dropping-particle":"","parse-names":false,"suffix":""}],"container-title":"International Business Research","id":"ITEM-1","issue":"2","issued":{"date-parts":[["2021"]]},"page":"90","title":"The Impact of Employee Empowerment on Job Engagement: Evidence from Jordan","type":"article-journal","volume":"14"},"uris":["http://www.mendeley.com/documents/?uuid=7dfc8cdf-e908-44a4-bc26-7017806597b0"]}],"mendeley":{"formattedCitation":"(Alhozi et al., 2021)","plainTextFormattedCitation":"(Alhozi et al., 2021)","previouslyFormattedCitation":"(Alhozi et al., 2021)"},"properties":{"noteIndex":0},"schema":"https://github.com/citation-style-language/schema/raw/master/csl-citation.json"}</w:instrText>
            </w:r>
            <w:r w:rsidRPr="00641DFD">
              <w:rPr>
                <w:sz w:val="20"/>
                <w:szCs w:val="20"/>
              </w:rPr>
              <w:fldChar w:fldCharType="separate"/>
            </w:r>
            <w:r w:rsidRPr="00641DFD">
              <w:rPr>
                <w:sz w:val="20"/>
                <w:szCs w:val="20"/>
              </w:rPr>
              <w:t>(Alhozi et al., 2021)</w:t>
            </w:r>
            <w:r w:rsidRPr="00641DFD">
              <w:rPr>
                <w:sz w:val="20"/>
                <w:szCs w:val="20"/>
              </w:rPr>
              <w:fldChar w:fldCharType="end"/>
            </w:r>
          </w:p>
        </w:tc>
        <w:tc>
          <w:tcPr>
            <w:tcW w:w="2065" w:type="dxa"/>
          </w:tcPr>
          <w:p w14:paraId="54FBF506" w14:textId="77777777" w:rsidR="00641DFD" w:rsidRPr="00641DFD" w:rsidRDefault="00641DFD" w:rsidP="00641DFD">
            <w:pPr>
              <w:spacing w:after="0" w:line="240" w:lineRule="auto"/>
              <w:rPr>
                <w:sz w:val="20"/>
                <w:szCs w:val="20"/>
              </w:rPr>
            </w:pPr>
            <w:r w:rsidRPr="00641DFD">
              <w:rPr>
                <w:sz w:val="20"/>
                <w:szCs w:val="20"/>
              </w:rPr>
              <w:t>Structural and psychological empowerment have a positive impact on physical engagement.</w:t>
            </w:r>
          </w:p>
        </w:tc>
        <w:tc>
          <w:tcPr>
            <w:tcW w:w="2074" w:type="dxa"/>
            <w:shd w:val="clear" w:color="auto" w:fill="auto"/>
          </w:tcPr>
          <w:p w14:paraId="60F3D8D8" w14:textId="77777777" w:rsidR="00641DFD" w:rsidRPr="00641DFD" w:rsidRDefault="00641DFD" w:rsidP="00641DFD">
            <w:pPr>
              <w:spacing w:after="0" w:line="240" w:lineRule="auto"/>
              <w:rPr>
                <w:sz w:val="20"/>
                <w:szCs w:val="20"/>
              </w:rPr>
            </w:pPr>
            <w:r w:rsidRPr="00641DFD">
              <w:rPr>
                <w:sz w:val="20"/>
                <w:szCs w:val="20"/>
              </w:rPr>
              <w:t>Finding out the impact of empowerment  to employee engagement.</w:t>
            </w:r>
          </w:p>
        </w:tc>
        <w:tc>
          <w:tcPr>
            <w:tcW w:w="2074" w:type="dxa"/>
            <w:shd w:val="clear" w:color="auto" w:fill="auto"/>
          </w:tcPr>
          <w:p w14:paraId="05D2C55E" w14:textId="77777777" w:rsidR="00641DFD" w:rsidRPr="00641DFD" w:rsidRDefault="00641DFD" w:rsidP="00641DFD">
            <w:pPr>
              <w:spacing w:after="0" w:line="240" w:lineRule="auto"/>
              <w:rPr>
                <w:sz w:val="20"/>
                <w:szCs w:val="20"/>
              </w:rPr>
            </w:pPr>
            <w:r w:rsidRPr="00641DFD">
              <w:rPr>
                <w:sz w:val="20"/>
                <w:szCs w:val="20"/>
              </w:rPr>
              <w:t>Does not include transformational leadership as exogenous variable and employee performance as endogenous variable.</w:t>
            </w:r>
          </w:p>
        </w:tc>
        <w:tc>
          <w:tcPr>
            <w:tcW w:w="692" w:type="dxa"/>
            <w:shd w:val="clear" w:color="auto" w:fill="auto"/>
          </w:tcPr>
          <w:p w14:paraId="01EA5409" w14:textId="77777777" w:rsidR="00641DFD" w:rsidRPr="00641DFD" w:rsidRDefault="00641DFD" w:rsidP="00641DFD">
            <w:pPr>
              <w:spacing w:after="0" w:line="240" w:lineRule="auto"/>
              <w:rPr>
                <w:sz w:val="20"/>
                <w:szCs w:val="20"/>
              </w:rPr>
            </w:pPr>
            <w:r w:rsidRPr="00641DFD">
              <w:rPr>
                <w:sz w:val="20"/>
                <w:szCs w:val="20"/>
              </w:rPr>
              <w:t>H3</w:t>
            </w:r>
          </w:p>
        </w:tc>
      </w:tr>
      <w:tr w:rsidR="00641DFD" w:rsidRPr="00641DFD" w14:paraId="33380132" w14:textId="77777777" w:rsidTr="00641DFD">
        <w:trPr>
          <w:trHeight w:val="20"/>
          <w:jc w:val="center"/>
        </w:trPr>
        <w:tc>
          <w:tcPr>
            <w:tcW w:w="570" w:type="dxa"/>
            <w:shd w:val="clear" w:color="auto" w:fill="auto"/>
          </w:tcPr>
          <w:p w14:paraId="30E96E20" w14:textId="77777777" w:rsidR="00641DFD" w:rsidRPr="00641DFD" w:rsidRDefault="00641DFD" w:rsidP="00641DFD">
            <w:pPr>
              <w:spacing w:after="0" w:line="240" w:lineRule="auto"/>
              <w:rPr>
                <w:sz w:val="20"/>
                <w:szCs w:val="20"/>
              </w:rPr>
            </w:pPr>
            <w:r w:rsidRPr="00641DFD">
              <w:rPr>
                <w:sz w:val="20"/>
                <w:szCs w:val="20"/>
              </w:rPr>
              <w:t xml:space="preserve">13. </w:t>
            </w:r>
          </w:p>
        </w:tc>
        <w:tc>
          <w:tcPr>
            <w:tcW w:w="1676" w:type="dxa"/>
            <w:shd w:val="clear" w:color="auto" w:fill="auto"/>
          </w:tcPr>
          <w:p w14:paraId="063285E3"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{"citationItems":[{"id":"ITEM-1","itemData":{"DOI":"10.1108/JMP-10-2012-0318","ISSN":"02683946","abstract":"Purpose – The purpose of this paper is to test the relationship between psychological empowerment and R&amp;D employees’ performance. The moderating effect of locus of control and the mediating effect of intrinsic work motivation are also examined. Design/methodology/approach – The questionnaires were completed by 209 R&amp;D employees and their immediate supervisors of a large foreign-funded R&amp;D institute in China. Hierarchical regression and bias-corrected bootstrap procedures were used to test the hypotheses. Findings – Results demonstrate that psychological empowerment is positively related to R&amp;D employees’ task, contextual and innovation performance. The relationship between psychological empowerment and contextual and innovation performance was found to have been moderated by locus of control. Intrinsic work motivation partially mediates the psychological empowerment-work performance relationship. Research limitations/implications – This is a cross-sectional study, with data limited to a large R&amp;D institute in Shanghai. It did not consider organizational level variables, such as organizational structure and job characteristics. Practical implications – This study highlights the importance of enhancing psychological empowerment and intrinsic work motivation to promote employees’ work performance. Moreover, the results provide evidence in favor of managerial interventions aimed at motivating employees who differ on locus of control. Originality/value – This study extends the psychological empowerment literature by first examining the psychological mechanism through which empowerment affects work performance and how this effect is contingent upon individual locus of control. It also provides insight into motivating R&amp;D employees in Chinese context.","author":[{"dropping-particle":"","family":"Li","given":"Yi","non-dropping-particle":"","parse-names":false,"suffix":""},{"dropping-particle":"","family":"Wei","given":"Feng","non-dropping-particle":"","parse-names":false,"suffix":""},{"dropping-particle":"","family":"Ren","given":"Shenggang","non-dropping-particle":"","parse-names":false,"suffix":""},{"dropping-particle":"","family":"Di","given":"Yang","non-dropping-particle":"","parse-names":false,"suffix":""}],"container-title":"Journal of Managerial Psychology","id":"ITEM-1","issue":"4","issued":{"date-parts":[["2015"]]},"page":"422-438","title":"Locus of control, psychological empowerment and intrinsic motivation relation to performance","type":"article-journal","volume":"30"},"uris":["http://www.mendeley.com/documents/?uuid=cacd1910-77dd-486c-b6a7-6cc06b6575e0"]}],"mendeley":{"formattedCitation":"(Li et al., 2015)","plainTextFormattedCitation":"(Li et al., 2015)","previouslyFormattedCitation":"(Li et al., 2015)"},"properties":{"noteIndex":0},"schema":"https://github.com/citation-style-language/schema/raw/master/csl-citation.json"}</w:instrText>
            </w:r>
            <w:r w:rsidRPr="00641DFD">
              <w:rPr>
                <w:sz w:val="20"/>
                <w:szCs w:val="20"/>
              </w:rPr>
              <w:fldChar w:fldCharType="separate"/>
            </w:r>
            <w:r w:rsidRPr="00641DFD">
              <w:rPr>
                <w:sz w:val="20"/>
                <w:szCs w:val="20"/>
              </w:rPr>
              <w:t>(Li et al., 2015)</w:t>
            </w:r>
            <w:r w:rsidRPr="00641DFD">
              <w:rPr>
                <w:sz w:val="20"/>
                <w:szCs w:val="20"/>
              </w:rPr>
              <w:fldChar w:fldCharType="end"/>
            </w:r>
          </w:p>
        </w:tc>
        <w:tc>
          <w:tcPr>
            <w:tcW w:w="2065" w:type="dxa"/>
          </w:tcPr>
          <w:p w14:paraId="5B471B26" w14:textId="77777777" w:rsidR="00641DFD" w:rsidRPr="00641DFD" w:rsidRDefault="00641DFD" w:rsidP="00641DFD">
            <w:pPr>
              <w:spacing w:after="0" w:line="240" w:lineRule="auto"/>
              <w:rPr>
                <w:sz w:val="20"/>
                <w:szCs w:val="20"/>
              </w:rPr>
            </w:pPr>
            <w:r w:rsidRPr="00641DFD">
              <w:rPr>
                <w:sz w:val="20"/>
                <w:szCs w:val="20"/>
              </w:rPr>
              <w:t>Psychological empowerment and intrinsic work motivation are strongly associated with positive task performance, contextual performance, and innovation performance. However, locus of control shows a negative correlation with these variables.</w:t>
            </w:r>
          </w:p>
        </w:tc>
        <w:tc>
          <w:tcPr>
            <w:tcW w:w="2074" w:type="dxa"/>
            <w:shd w:val="clear" w:color="auto" w:fill="auto"/>
          </w:tcPr>
          <w:p w14:paraId="51E957CC" w14:textId="77777777" w:rsidR="00641DFD" w:rsidRPr="00641DFD" w:rsidRDefault="00641DFD" w:rsidP="00641DFD">
            <w:pPr>
              <w:spacing w:after="0" w:line="240" w:lineRule="auto"/>
              <w:rPr>
                <w:sz w:val="20"/>
                <w:szCs w:val="20"/>
              </w:rPr>
            </w:pPr>
            <w:r w:rsidRPr="00641DFD">
              <w:rPr>
                <w:sz w:val="20"/>
                <w:szCs w:val="20"/>
              </w:rPr>
              <w:t>Finding out the impact of empowerment to employee performance.</w:t>
            </w:r>
          </w:p>
        </w:tc>
        <w:tc>
          <w:tcPr>
            <w:tcW w:w="2074" w:type="dxa"/>
            <w:shd w:val="clear" w:color="auto" w:fill="auto"/>
          </w:tcPr>
          <w:p w14:paraId="7FDA0286" w14:textId="77777777" w:rsidR="00641DFD" w:rsidRPr="00641DFD" w:rsidRDefault="00641DFD" w:rsidP="00641DFD">
            <w:pPr>
              <w:spacing w:after="0" w:line="240" w:lineRule="auto"/>
              <w:rPr>
                <w:sz w:val="20"/>
                <w:szCs w:val="20"/>
              </w:rPr>
            </w:pPr>
            <w:r w:rsidRPr="00641DFD">
              <w:rPr>
                <w:sz w:val="20"/>
                <w:szCs w:val="20"/>
              </w:rPr>
              <w:t>Locus of control and work motivation as exogenous variable; does not include transformational leadership as exogenous variable and employee engagement as endogenous variable.</w:t>
            </w:r>
          </w:p>
        </w:tc>
        <w:tc>
          <w:tcPr>
            <w:tcW w:w="692" w:type="dxa"/>
            <w:shd w:val="clear" w:color="auto" w:fill="auto"/>
          </w:tcPr>
          <w:p w14:paraId="699FD194" w14:textId="77777777" w:rsidR="00641DFD" w:rsidRPr="00641DFD" w:rsidRDefault="00641DFD" w:rsidP="00641DFD">
            <w:pPr>
              <w:spacing w:after="0" w:line="240" w:lineRule="auto"/>
              <w:rPr>
                <w:sz w:val="20"/>
                <w:szCs w:val="20"/>
              </w:rPr>
            </w:pPr>
            <w:r w:rsidRPr="00641DFD">
              <w:rPr>
                <w:sz w:val="20"/>
                <w:szCs w:val="20"/>
              </w:rPr>
              <w:t>H4</w:t>
            </w:r>
          </w:p>
        </w:tc>
      </w:tr>
      <w:tr w:rsidR="00641DFD" w:rsidRPr="00641DFD" w14:paraId="34CC8E47" w14:textId="77777777" w:rsidTr="00641DFD">
        <w:trPr>
          <w:trHeight w:val="20"/>
          <w:jc w:val="center"/>
        </w:trPr>
        <w:tc>
          <w:tcPr>
            <w:tcW w:w="570" w:type="dxa"/>
            <w:shd w:val="clear" w:color="auto" w:fill="auto"/>
          </w:tcPr>
          <w:p w14:paraId="06929A42" w14:textId="77777777" w:rsidR="00641DFD" w:rsidRPr="00641DFD" w:rsidRDefault="00641DFD" w:rsidP="00641DFD">
            <w:pPr>
              <w:spacing w:after="0" w:line="240" w:lineRule="auto"/>
              <w:rPr>
                <w:sz w:val="20"/>
                <w:szCs w:val="20"/>
              </w:rPr>
            </w:pPr>
            <w:r w:rsidRPr="00641DFD">
              <w:rPr>
                <w:sz w:val="20"/>
                <w:szCs w:val="20"/>
              </w:rPr>
              <w:t>14.</w:t>
            </w:r>
          </w:p>
        </w:tc>
        <w:tc>
          <w:tcPr>
            <w:tcW w:w="1676" w:type="dxa"/>
            <w:shd w:val="clear" w:color="auto" w:fill="auto"/>
          </w:tcPr>
          <w:p w14:paraId="41348734"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{"citationItems":[{"id":"ITEM-1","itemData":{"ISBN":"1220140066","abstract":"Purpose: The purpose of this research is to investigate the interrelationships among Knowledge Management (KM), Information Systems (IS), and Employees’ Empowerment (EE) on Employees’ Performance (EP). Design: Accordingly, a structural model is developed that delineates the interactions among these constructs and explores the mediating effect of employees’ empowerment on the relationship between KM, IS and employees’ performance. A questionnaire-based survey was designed to test the aforementioned model based on dataset of 287 employees’ Pharmaceutical industries in Jordan. Results: The model and posited hypotheses were tested using structural equation modeling analysis. The results indicated that KM and IS positively and significantly affect EE, in which the latter impact EP as well. However, neither KM nor IS proved to be positively related to EP. Additionally, EE positively and significantly mediated the relationship between KM and EP; besides the relationship between IS and EP. Originality: This is one of the few studies which investigate the interrelationships among Knowledge Management (KM), Information Systems (IS), and Employees’ Empowerment (EE) on Employees’ Performance (EP), and the first to test the model on companies in the pharmaceutical industries in Jordan. Keywords:","author":[{"dropping-particle":"","family":"Abualoush","given":"Shadi Habis","non-dropping-particle":"","parse-names":false,"suffix":""},{"dropping-particle":"","family":"Obeidat","given":"Abdallah Mishael","non-dropping-particle":"","parse-names":false,"suffix":""},{"dropping-particle":"","family":"Masa’deh","given":"Ra’ed","non-dropping-particle":"","parse-names":false,"suffix":""},{"dropping-particle":"","family":"Al-Badi","given":"Ali","non-dropping-particle":"","parse-names":false,"suffix":""}],"container-title":"VINE Journal of Information and Knowledge Management Systems","id":"ITEM-1","issue":"2","issued":{"date-parts":[["2016"]]},"page":"217-237","title":"The role of employees’ empowerment as an intermediary variable between knowledge management and information systems on employees’ performance","type":"article-journal","volume":"48"},"uris":["http://www.mendeley.com/documents/?uuid=ce99ec9e-44cd-4b55-8829-5f92acb86a4b"]}],"mendeley":{"formattedCitation":"(Abualoush et al., 2016)","plainTextFormattedCitation":"(Abualoush et al., 2016)","previouslyFormattedCitation":"(Abualoush et al., 2016)"},"properties":{"noteIndex":0},"schema":"https://github.com/citation-style-language/schema/raw/master/csl-citation.json"}</w:instrText>
            </w:r>
            <w:r w:rsidRPr="00641DFD">
              <w:rPr>
                <w:sz w:val="20"/>
                <w:szCs w:val="20"/>
              </w:rPr>
              <w:fldChar w:fldCharType="separate"/>
            </w:r>
            <w:r w:rsidRPr="00641DFD">
              <w:rPr>
                <w:sz w:val="20"/>
                <w:szCs w:val="20"/>
              </w:rPr>
              <w:t>(Abualoush et al., 2016)</w:t>
            </w:r>
            <w:r w:rsidRPr="00641DFD">
              <w:rPr>
                <w:sz w:val="20"/>
                <w:szCs w:val="20"/>
              </w:rPr>
              <w:fldChar w:fldCharType="end"/>
            </w:r>
          </w:p>
        </w:tc>
        <w:tc>
          <w:tcPr>
            <w:tcW w:w="2065" w:type="dxa"/>
          </w:tcPr>
          <w:p w14:paraId="1733BCB2" w14:textId="77777777" w:rsidR="00641DFD" w:rsidRPr="00641DFD" w:rsidRDefault="00641DFD" w:rsidP="00641DFD">
            <w:pPr>
              <w:spacing w:after="0" w:line="240" w:lineRule="auto"/>
              <w:rPr>
                <w:sz w:val="20"/>
                <w:szCs w:val="20"/>
              </w:rPr>
            </w:pPr>
            <w:r w:rsidRPr="00641DFD">
              <w:rPr>
                <w:sz w:val="20"/>
                <w:szCs w:val="20"/>
              </w:rPr>
              <w:t>Knowledge management is positively impact employees’ empowerment. Information systems is positively and significantly related to Employees’ Empowerment .Employees’ Empowerment has positive ipamct on employees’ performance.</w:t>
            </w:r>
          </w:p>
        </w:tc>
        <w:tc>
          <w:tcPr>
            <w:tcW w:w="2074" w:type="dxa"/>
            <w:shd w:val="clear" w:color="auto" w:fill="auto"/>
          </w:tcPr>
          <w:p w14:paraId="36DAB43C" w14:textId="77777777" w:rsidR="00641DFD" w:rsidRPr="00641DFD" w:rsidRDefault="00641DFD" w:rsidP="00641DFD">
            <w:pPr>
              <w:spacing w:after="0" w:line="240" w:lineRule="auto"/>
              <w:rPr>
                <w:sz w:val="20"/>
                <w:szCs w:val="20"/>
              </w:rPr>
            </w:pPr>
            <w:r w:rsidRPr="00641DFD">
              <w:rPr>
                <w:sz w:val="20"/>
                <w:szCs w:val="20"/>
              </w:rPr>
              <w:t>Finding out the impact of empowerment to employee performance.</w:t>
            </w:r>
          </w:p>
        </w:tc>
        <w:tc>
          <w:tcPr>
            <w:tcW w:w="2074" w:type="dxa"/>
            <w:shd w:val="clear" w:color="auto" w:fill="auto"/>
          </w:tcPr>
          <w:p w14:paraId="7F4124C7" w14:textId="77777777" w:rsidR="00641DFD" w:rsidRPr="00641DFD" w:rsidRDefault="00641DFD" w:rsidP="00641DFD">
            <w:pPr>
              <w:spacing w:after="0" w:line="240" w:lineRule="auto"/>
              <w:rPr>
                <w:sz w:val="20"/>
                <w:szCs w:val="20"/>
              </w:rPr>
            </w:pPr>
            <w:r w:rsidRPr="00641DFD">
              <w:rPr>
                <w:sz w:val="20"/>
                <w:szCs w:val="20"/>
              </w:rPr>
              <w:t>Knowledge management and information technology as exogenous variables; does not include transformational leadership as exogenous variable and employee engagement as endogenous variable.</w:t>
            </w:r>
          </w:p>
        </w:tc>
        <w:tc>
          <w:tcPr>
            <w:tcW w:w="692" w:type="dxa"/>
            <w:shd w:val="clear" w:color="auto" w:fill="auto"/>
          </w:tcPr>
          <w:p w14:paraId="012CF556" w14:textId="77777777" w:rsidR="00641DFD" w:rsidRPr="00641DFD" w:rsidRDefault="00641DFD" w:rsidP="00641DFD">
            <w:pPr>
              <w:spacing w:after="0" w:line="240" w:lineRule="auto"/>
              <w:rPr>
                <w:sz w:val="20"/>
                <w:szCs w:val="20"/>
              </w:rPr>
            </w:pPr>
            <w:r w:rsidRPr="00641DFD">
              <w:rPr>
                <w:sz w:val="20"/>
                <w:szCs w:val="20"/>
              </w:rPr>
              <w:t>H4</w:t>
            </w:r>
          </w:p>
        </w:tc>
      </w:tr>
      <w:tr w:rsidR="00641DFD" w:rsidRPr="00641DFD" w14:paraId="5B81212C" w14:textId="77777777" w:rsidTr="00641DFD">
        <w:trPr>
          <w:trHeight w:val="20"/>
          <w:jc w:val="center"/>
        </w:trPr>
        <w:tc>
          <w:tcPr>
            <w:tcW w:w="570" w:type="dxa"/>
            <w:shd w:val="clear" w:color="auto" w:fill="auto"/>
          </w:tcPr>
          <w:p w14:paraId="267B0FD0" w14:textId="77777777" w:rsidR="00641DFD" w:rsidRPr="00641DFD" w:rsidRDefault="00641DFD" w:rsidP="00641DFD">
            <w:pPr>
              <w:spacing w:after="0" w:line="240" w:lineRule="auto"/>
              <w:rPr>
                <w:sz w:val="20"/>
                <w:szCs w:val="20"/>
              </w:rPr>
            </w:pPr>
            <w:r w:rsidRPr="00641DFD">
              <w:rPr>
                <w:sz w:val="20"/>
                <w:szCs w:val="20"/>
              </w:rPr>
              <w:t>15.</w:t>
            </w:r>
          </w:p>
        </w:tc>
        <w:tc>
          <w:tcPr>
            <w:tcW w:w="1676" w:type="dxa"/>
            <w:shd w:val="clear" w:color="auto" w:fill="auto"/>
          </w:tcPr>
          <w:p w14:paraId="5A1A719F"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{"citationItems":[{"id":"ITEM-1","itemData":{"DOI":"10.1007/s00187-020-00307-y","ISBN":"0123456789","ISSN":"2191477X","abstract":"This study provides an empirical insight into the mediating role of the quality of performance appraisal systems, assessed using four quality dimensions (trust, clarity, communication and fairness), on the association between the level of employee empowerment of lower level managers and their performance, assessed in respect to their business unit’s performance. Data were collected from 203 Australian lower level managers using an online survey. The findings reveal that while employee empowerment is positively associated with all four dimensions of the quality of the performance appraisal system, one specific dimension, trust, mediates the association between employee empowerment and business unit performance. Specifically, trust is found to mediate the effect of employee empowerment on both financial and non-financial business unit performance. These findings highlight the importance of enhancing employee empowerment and improving the quality of performance appraisal systems, in particular the level of trust. This study provides an initial empirical insight into whether ‘real autonomy’ is provided by focusing on the extent to which empowerment extends to other aspects of employees’ organisational experience, specifically their performance appraisal system, and the subsequent impact on performance.","author":[{"dropping-particle":"","family":"Baird","given":"Kevin","non-dropping-particle":"","parse-names":false,"suffix":""},{"dropping-particle":"","family":"Tung","given":"Amy","non-dropping-particle":"","parse-names":false,"suffix":""},{"dropping-particle":"","family":"Su","given":"Sophia","non-dropping-particle":"","parse-names":false,"suffix":""}],"container-title":"Journal of Management Control","id":"ITEM-1","issue":"4","issued":{"date-parts":[["2020"]]},"page":"451-474","publisher":"Springer Berlin Heidelberg","title":"Employee empowerment, performance appraisal quality and performance","type":"article-journal","volume":"31"},"uris":["http://www.mendeley.com/documents/?uuid=2671e08e-e2d2-4919-aa1f-5eff0129acdb"]}],"mendeley":{"formattedCitation":"(Baird et al., 2020)","plainTextFormattedCitation":"(Baird et al., 2020)","previouslyFormattedCitation":"(Baird et al., 2020)"},"properties":{"noteIndex":0},"schema":"https://github.com/citation-style-language/schema/raw/master/csl-citation.json"}</w:instrText>
            </w:r>
            <w:r w:rsidRPr="00641DFD">
              <w:rPr>
                <w:sz w:val="20"/>
                <w:szCs w:val="20"/>
              </w:rPr>
              <w:fldChar w:fldCharType="separate"/>
            </w:r>
            <w:r w:rsidRPr="00641DFD">
              <w:rPr>
                <w:sz w:val="20"/>
                <w:szCs w:val="20"/>
              </w:rPr>
              <w:t>(Baird et al., 2020)</w:t>
            </w:r>
            <w:r w:rsidRPr="00641DFD">
              <w:rPr>
                <w:sz w:val="20"/>
                <w:szCs w:val="20"/>
              </w:rPr>
              <w:fldChar w:fldCharType="end"/>
            </w:r>
          </w:p>
        </w:tc>
        <w:tc>
          <w:tcPr>
            <w:tcW w:w="2065" w:type="dxa"/>
          </w:tcPr>
          <w:p w14:paraId="4385B4CB" w14:textId="77777777" w:rsidR="00641DFD" w:rsidRPr="00641DFD" w:rsidRDefault="00641DFD" w:rsidP="00641DFD">
            <w:pPr>
              <w:spacing w:after="0" w:line="240" w:lineRule="auto"/>
              <w:rPr>
                <w:sz w:val="20"/>
                <w:szCs w:val="20"/>
              </w:rPr>
            </w:pPr>
            <w:r w:rsidRPr="00641DFD">
              <w:rPr>
                <w:sz w:val="20"/>
                <w:szCs w:val="20"/>
              </w:rPr>
              <w:t xml:space="preserve">Employee empowerment is positively linked to all four aspects of the quality of the performance appraisal </w:t>
            </w:r>
            <w:r w:rsidRPr="00641DFD">
              <w:rPr>
                <w:sz w:val="20"/>
                <w:szCs w:val="20"/>
              </w:rPr>
              <w:lastRenderedPageBreak/>
              <w:t>system. Trust may act as a mediator in the relationship between employee empowerment and business unit performance. Trust also serves as a mediator in the impact of employee empowerment on both financial and non-financial business unit performance.</w:t>
            </w:r>
          </w:p>
        </w:tc>
        <w:tc>
          <w:tcPr>
            <w:tcW w:w="2074" w:type="dxa"/>
            <w:shd w:val="clear" w:color="auto" w:fill="auto"/>
          </w:tcPr>
          <w:p w14:paraId="7B75B199" w14:textId="77777777" w:rsidR="00641DFD" w:rsidRPr="00641DFD" w:rsidRDefault="00641DFD" w:rsidP="00641DFD">
            <w:pPr>
              <w:spacing w:after="0" w:line="240" w:lineRule="auto"/>
              <w:rPr>
                <w:sz w:val="20"/>
                <w:szCs w:val="20"/>
              </w:rPr>
            </w:pPr>
            <w:r w:rsidRPr="00641DFD">
              <w:rPr>
                <w:sz w:val="20"/>
                <w:szCs w:val="20"/>
              </w:rPr>
              <w:lastRenderedPageBreak/>
              <w:t>Finding out the impact of empowerment to employee performance.</w:t>
            </w:r>
          </w:p>
        </w:tc>
        <w:tc>
          <w:tcPr>
            <w:tcW w:w="2074" w:type="dxa"/>
            <w:shd w:val="clear" w:color="auto" w:fill="auto"/>
          </w:tcPr>
          <w:p w14:paraId="6D2B4353" w14:textId="77777777" w:rsidR="00641DFD" w:rsidRPr="00641DFD" w:rsidRDefault="00641DFD" w:rsidP="00641DFD">
            <w:pPr>
              <w:spacing w:after="0" w:line="240" w:lineRule="auto"/>
              <w:rPr>
                <w:sz w:val="20"/>
                <w:szCs w:val="20"/>
              </w:rPr>
            </w:pPr>
            <w:r w:rsidRPr="00641DFD">
              <w:rPr>
                <w:sz w:val="20"/>
                <w:szCs w:val="20"/>
              </w:rPr>
              <w:t xml:space="preserve">Trust as mediator; does not include transformational leadership as exogenous variable and employee </w:t>
            </w:r>
            <w:r w:rsidRPr="00641DFD">
              <w:rPr>
                <w:sz w:val="20"/>
                <w:szCs w:val="20"/>
              </w:rPr>
              <w:lastRenderedPageBreak/>
              <w:t>engagement as endogenous variable.</w:t>
            </w:r>
          </w:p>
        </w:tc>
        <w:tc>
          <w:tcPr>
            <w:tcW w:w="692" w:type="dxa"/>
            <w:shd w:val="clear" w:color="auto" w:fill="auto"/>
          </w:tcPr>
          <w:p w14:paraId="2FC2B406" w14:textId="77777777" w:rsidR="00641DFD" w:rsidRPr="00641DFD" w:rsidRDefault="00641DFD" w:rsidP="00641DFD">
            <w:pPr>
              <w:spacing w:after="0" w:line="240" w:lineRule="auto"/>
              <w:rPr>
                <w:sz w:val="20"/>
                <w:szCs w:val="20"/>
              </w:rPr>
            </w:pPr>
            <w:r w:rsidRPr="00641DFD">
              <w:rPr>
                <w:sz w:val="20"/>
                <w:szCs w:val="20"/>
              </w:rPr>
              <w:lastRenderedPageBreak/>
              <w:t>H4</w:t>
            </w:r>
          </w:p>
        </w:tc>
      </w:tr>
      <w:tr w:rsidR="00641DFD" w:rsidRPr="00641DFD" w14:paraId="4F186BA1" w14:textId="77777777" w:rsidTr="00641DFD">
        <w:trPr>
          <w:trHeight w:val="20"/>
          <w:jc w:val="center"/>
        </w:trPr>
        <w:tc>
          <w:tcPr>
            <w:tcW w:w="570" w:type="dxa"/>
            <w:shd w:val="clear" w:color="auto" w:fill="auto"/>
          </w:tcPr>
          <w:p w14:paraId="03E26A68" w14:textId="77777777" w:rsidR="00641DFD" w:rsidRPr="00641DFD" w:rsidRDefault="00641DFD" w:rsidP="00641DFD">
            <w:pPr>
              <w:spacing w:after="0" w:line="240" w:lineRule="auto"/>
              <w:rPr>
                <w:sz w:val="20"/>
                <w:szCs w:val="20"/>
              </w:rPr>
            </w:pPr>
            <w:r w:rsidRPr="00641DFD">
              <w:rPr>
                <w:sz w:val="20"/>
                <w:szCs w:val="20"/>
              </w:rPr>
              <w:lastRenderedPageBreak/>
              <w:t>16.</w:t>
            </w:r>
          </w:p>
        </w:tc>
        <w:tc>
          <w:tcPr>
            <w:tcW w:w="1676" w:type="dxa"/>
            <w:shd w:val="clear" w:color="auto" w:fill="auto"/>
          </w:tcPr>
          <w:p w14:paraId="2018CDF5"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{"citationItems":[{"id":"ITEM-1","itemData":{"DOI":"10.1016/j.heliyon.2023.e15507","ISSN":"24058440","abstract":"Drawing on the social exchange theory, this research advances the understanding of leadership and task performance in the hospitality industry in China by exploring the impact of inclusive leadership on the task performance of subordinates working in dyadic forms. The current literature is scarce on the role of leadership in increasing the task performance of employees working in teams in dyadic forms. Multi-level sample of 410 leaders-subordinates in the hospitality industry was used to derive the research findings using PLS-SEM. The results indicated a positive influence of inclusive leadership on the task performance of subordinates. Psychological empowerment mediated this direct relationship. In addition, trust in leaders strengthened the direct link of inclusive leadership with task performance and psychological empowerment. The findings demonstrate that leaders in the hospitality industry should adopt an inclusive leadership style as it contributes to employee task performance, which improves the industry's performance.","author":[{"dropping-particle":"","family":"Siyal","given":"Saeed","non-dropping-particle":"","parse-names":false,"suffix":""},{"dropping-particle":"","family":"Liu","given":"Jin","non-dropping-particle":"","parse-names":false,"suffix":""},{"dropping-particle":"","family":"Ma","given":"Long","non-dropping-particle":"","parse-names":false,"suffix":""},{"dropping-particle":"","family":"Kumari","given":"Kalpina","non-dropping-particle":"","parse-names":false,"suffix":""},{"dropping-particle":"","family":"Saeed","given":"Maria","non-dropping-particle":"","parse-names":false,"suffix":""},{"dropping-particle":"","family":"Xin","given":"Chunlin","non-dropping-particle":"","parse-names":false,"suffix":""},{"dropping-particle":"","family":"Hussain","given":"Sonia Najam","non-dropping-particle":"","parse-names":false,"suffix":""}],"container-title":"Heliyon","id":"ITEM-1","issue":"5","issued":{"date-parts":[["2023"]]},"page":"e15507","publisher":"Elsevier Ltd","title":"Does inclusive leadership influence task performance of hospitality industry employees? Role of psychological empowerment and trust in leader","type":"article-journal","volume":"9"},"uris":["http://www.mendeley.com/documents/?uuid=6a4970ca-02d4-4156-aa8c-2898974421d5"]}],"mendeley":{"formattedCitation":"(Siyal et al., 2023)","plainTextFormattedCitation":"(Siyal et al., 2023)","previouslyFormattedCitation":"(Siyal et al., 2023)"},"properties":{"noteIndex":0},"schema":"https://github.com/citation-style-language/schema/raw/master/csl-citation.json"}</w:instrText>
            </w:r>
            <w:r w:rsidRPr="00641DFD">
              <w:rPr>
                <w:sz w:val="20"/>
                <w:szCs w:val="20"/>
              </w:rPr>
              <w:fldChar w:fldCharType="separate"/>
            </w:r>
            <w:r w:rsidRPr="00641DFD">
              <w:rPr>
                <w:sz w:val="20"/>
                <w:szCs w:val="20"/>
              </w:rPr>
              <w:t>(Siyal et al., 2023)</w:t>
            </w:r>
            <w:r w:rsidRPr="00641DFD">
              <w:rPr>
                <w:sz w:val="20"/>
                <w:szCs w:val="20"/>
              </w:rPr>
              <w:fldChar w:fldCharType="end"/>
            </w:r>
          </w:p>
        </w:tc>
        <w:tc>
          <w:tcPr>
            <w:tcW w:w="2065" w:type="dxa"/>
          </w:tcPr>
          <w:p w14:paraId="72A1EFFD" w14:textId="77777777" w:rsidR="00641DFD" w:rsidRPr="00641DFD" w:rsidRDefault="00641DFD" w:rsidP="00641DFD">
            <w:pPr>
              <w:spacing w:after="0" w:line="240" w:lineRule="auto"/>
              <w:rPr>
                <w:sz w:val="20"/>
                <w:szCs w:val="20"/>
              </w:rPr>
            </w:pPr>
            <w:r w:rsidRPr="00641DFD">
              <w:rPr>
                <w:sz w:val="20"/>
                <w:szCs w:val="20"/>
              </w:rPr>
              <w:t>Employees' psychological empowerment positively impacts their task performance. Inclusive leadership positively affects the task performance of subordinates.. Psychological empowerment can mediate this direct relationship.</w:t>
            </w:r>
          </w:p>
        </w:tc>
        <w:tc>
          <w:tcPr>
            <w:tcW w:w="2074" w:type="dxa"/>
            <w:shd w:val="clear" w:color="auto" w:fill="auto"/>
          </w:tcPr>
          <w:p w14:paraId="4980C1C2" w14:textId="77777777" w:rsidR="00641DFD" w:rsidRPr="00641DFD" w:rsidRDefault="00641DFD" w:rsidP="00641DFD">
            <w:pPr>
              <w:spacing w:after="0" w:line="240" w:lineRule="auto"/>
              <w:rPr>
                <w:sz w:val="20"/>
                <w:szCs w:val="20"/>
              </w:rPr>
            </w:pPr>
            <w:r w:rsidRPr="00641DFD">
              <w:rPr>
                <w:sz w:val="20"/>
                <w:szCs w:val="20"/>
              </w:rPr>
              <w:t>Finding out the impact of empowerment to employee performance.</w:t>
            </w:r>
          </w:p>
        </w:tc>
        <w:tc>
          <w:tcPr>
            <w:tcW w:w="2074" w:type="dxa"/>
            <w:shd w:val="clear" w:color="auto" w:fill="auto"/>
          </w:tcPr>
          <w:p w14:paraId="6B960B43" w14:textId="77777777" w:rsidR="00641DFD" w:rsidRPr="00641DFD" w:rsidRDefault="00641DFD" w:rsidP="00641DFD">
            <w:pPr>
              <w:spacing w:after="0" w:line="240" w:lineRule="auto"/>
              <w:rPr>
                <w:sz w:val="20"/>
                <w:szCs w:val="20"/>
              </w:rPr>
            </w:pPr>
            <w:r w:rsidRPr="00641DFD">
              <w:rPr>
                <w:sz w:val="20"/>
                <w:szCs w:val="20"/>
              </w:rPr>
              <w:t xml:space="preserve">Inclusive leadership as exogenous variable; does not include transformational leadership as exogenous variable and employee engagement as endogenous variable. </w:t>
            </w:r>
          </w:p>
        </w:tc>
        <w:tc>
          <w:tcPr>
            <w:tcW w:w="692" w:type="dxa"/>
            <w:shd w:val="clear" w:color="auto" w:fill="auto"/>
          </w:tcPr>
          <w:p w14:paraId="763AF6BB" w14:textId="77777777" w:rsidR="00641DFD" w:rsidRPr="00641DFD" w:rsidRDefault="00641DFD" w:rsidP="00641DFD">
            <w:pPr>
              <w:spacing w:after="0" w:line="240" w:lineRule="auto"/>
              <w:rPr>
                <w:sz w:val="20"/>
                <w:szCs w:val="20"/>
              </w:rPr>
            </w:pPr>
            <w:r w:rsidRPr="00641DFD">
              <w:rPr>
                <w:sz w:val="20"/>
                <w:szCs w:val="20"/>
              </w:rPr>
              <w:t>H4</w:t>
            </w:r>
          </w:p>
        </w:tc>
      </w:tr>
      <w:tr w:rsidR="00641DFD" w:rsidRPr="00641DFD" w14:paraId="64D00C59" w14:textId="77777777" w:rsidTr="00641DFD">
        <w:trPr>
          <w:trHeight w:val="20"/>
          <w:jc w:val="center"/>
        </w:trPr>
        <w:tc>
          <w:tcPr>
            <w:tcW w:w="570" w:type="dxa"/>
            <w:shd w:val="clear" w:color="auto" w:fill="auto"/>
          </w:tcPr>
          <w:p w14:paraId="76E5D787" w14:textId="77777777" w:rsidR="00641DFD" w:rsidRPr="00641DFD" w:rsidRDefault="00641DFD" w:rsidP="00641DFD">
            <w:pPr>
              <w:spacing w:after="0" w:line="240" w:lineRule="auto"/>
              <w:rPr>
                <w:sz w:val="20"/>
                <w:szCs w:val="20"/>
              </w:rPr>
            </w:pPr>
            <w:r w:rsidRPr="00641DFD">
              <w:rPr>
                <w:sz w:val="20"/>
                <w:szCs w:val="20"/>
              </w:rPr>
              <w:t>17.</w:t>
            </w:r>
          </w:p>
        </w:tc>
        <w:tc>
          <w:tcPr>
            <w:tcW w:w="1676" w:type="dxa"/>
            <w:shd w:val="clear" w:color="auto" w:fill="auto"/>
          </w:tcPr>
          <w:p w14:paraId="6A8A404A"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{"citationItems":[{"id":"ITEM-1","itemData":{"DOI":"10.3390/su11041050","ISSN":"20711050","abstract":"The current study aimed to scrutinize roles of work engagement as a mediator in the relationships between job and personal resources and employees' outcomes, namely job performance and turnover intention, specifically focusing on testing the essentiality of work engagement. A total of 571 complete responses from full-time employees in Korean organizations were utilized for data analysis with structural equation modeling (SEM). This study analyzed two research models through the competing model approach: One model (Model 1) specified that job and personal resources directly influence job performance and turnover intention and also indirectly influence job performance and turnover intention through work engagement, whereas the other model (Model 2) specified that job and personal resources only indirectly influence turnover intention and job performance through work engagement. The results of the competing models demonstrated that overall, Model 2 adequately fit better than Model 1. The results also showed that the direct effects of job and personal resources on work engagement, as well as the direct effects of work engagement on job performance and turnover intention were statistically significant. In addition, the results of the study revealed statistically significant mediating effects of work engagement, not only on the relationship between job and personal resources and job performance, but also on the relationship between job and personal resources and turnover intention. Based on the results, theoretical and practical implications for human resource management, limitations, and recommendations for further research are discussed.","author":[{"dropping-particle":"","family":"Kim","given":"Woocheol","non-dropping-particle":"","parse-names":false,"suffix":""},{"dropping-particle":"","family":"Han","given":"Soo Jeoung","non-dropping-particle":"","parse-names":false,"suffix":""},{"dropping-particle":"","family":"Park","given":"Jiwon","non-dropping-particle":"","parse-names":false,"suffix":""}],"container-title":"Sustainability (Switzerland)","id":"ITEM-1","issue":"4","issued":{"date-parts":[["2019"]]},"page":"1-16","title":"Is the role of work engagement essential to employee performance or 'nice to have'?","type":"article-journal","volume":"11"},"uris":["http://www.mendeley.com/documents/?uuid=0b7499d6-8928-473b-9a9b-0bf14b7d677f"]}],"mendeley":{"formattedCitation":"(Kim et al., 2019)","plainTextFormattedCitation":"(Kim et al., 2019)","previouslyFormattedCitation":"(Kim et al., 2019)"},"properties":{"noteIndex":0},"schema":"https://github.com/citation-style-language/schema/raw/master/csl-citation.json"}</w:instrText>
            </w:r>
            <w:r w:rsidRPr="00641DFD">
              <w:rPr>
                <w:sz w:val="20"/>
                <w:szCs w:val="20"/>
              </w:rPr>
              <w:fldChar w:fldCharType="separate"/>
            </w:r>
            <w:r w:rsidRPr="00641DFD">
              <w:rPr>
                <w:sz w:val="20"/>
                <w:szCs w:val="20"/>
              </w:rPr>
              <w:t>(Kim et al., 2019)</w:t>
            </w:r>
            <w:r w:rsidRPr="00641DFD">
              <w:rPr>
                <w:sz w:val="20"/>
                <w:szCs w:val="20"/>
              </w:rPr>
              <w:fldChar w:fldCharType="end"/>
            </w:r>
          </w:p>
        </w:tc>
        <w:tc>
          <w:tcPr>
            <w:tcW w:w="2065" w:type="dxa"/>
          </w:tcPr>
          <w:p w14:paraId="54D1469A" w14:textId="77777777" w:rsidR="00641DFD" w:rsidRPr="00641DFD" w:rsidRDefault="00641DFD" w:rsidP="00641DFD">
            <w:pPr>
              <w:spacing w:after="0" w:line="240" w:lineRule="auto"/>
              <w:rPr>
                <w:sz w:val="20"/>
                <w:szCs w:val="20"/>
              </w:rPr>
            </w:pPr>
            <w:r w:rsidRPr="00641DFD">
              <w:rPr>
                <w:sz w:val="20"/>
                <w:szCs w:val="20"/>
              </w:rPr>
              <w:t>Both job and personal resources positively impact work engagement, as well as the direct effects of work engagement on job performance and turnover intention.</w:t>
            </w:r>
          </w:p>
        </w:tc>
        <w:tc>
          <w:tcPr>
            <w:tcW w:w="2074" w:type="dxa"/>
            <w:shd w:val="clear" w:color="auto" w:fill="auto"/>
          </w:tcPr>
          <w:p w14:paraId="7B8E551D" w14:textId="77777777" w:rsidR="00641DFD" w:rsidRPr="00641DFD" w:rsidRDefault="00641DFD" w:rsidP="00641DFD">
            <w:pPr>
              <w:spacing w:after="0" w:line="240" w:lineRule="auto"/>
              <w:rPr>
                <w:sz w:val="20"/>
                <w:szCs w:val="20"/>
              </w:rPr>
            </w:pPr>
            <w:r w:rsidRPr="00641DFD">
              <w:rPr>
                <w:sz w:val="20"/>
                <w:szCs w:val="20"/>
              </w:rPr>
              <w:t>Finding out the impact of employee engagement  to employee performance</w:t>
            </w:r>
          </w:p>
        </w:tc>
        <w:tc>
          <w:tcPr>
            <w:tcW w:w="2074" w:type="dxa"/>
            <w:shd w:val="clear" w:color="auto" w:fill="auto"/>
          </w:tcPr>
          <w:p w14:paraId="1E642B34" w14:textId="77777777" w:rsidR="00641DFD" w:rsidRPr="00641DFD" w:rsidRDefault="00641DFD" w:rsidP="00641DFD">
            <w:pPr>
              <w:spacing w:after="0" w:line="240" w:lineRule="auto"/>
              <w:rPr>
                <w:sz w:val="20"/>
                <w:szCs w:val="20"/>
              </w:rPr>
            </w:pPr>
            <w:r w:rsidRPr="00641DFD">
              <w:rPr>
                <w:sz w:val="20"/>
                <w:szCs w:val="20"/>
              </w:rPr>
              <w:t>Job and personal resources as exogenous variable and turnover intention as endogenous variable; does not include transformational leadership and empowerment as exogenous variable.</w:t>
            </w:r>
          </w:p>
        </w:tc>
        <w:tc>
          <w:tcPr>
            <w:tcW w:w="692" w:type="dxa"/>
            <w:shd w:val="clear" w:color="auto" w:fill="auto"/>
          </w:tcPr>
          <w:p w14:paraId="03DA3280" w14:textId="77777777" w:rsidR="00641DFD" w:rsidRPr="00641DFD" w:rsidRDefault="00641DFD" w:rsidP="00641DFD">
            <w:pPr>
              <w:spacing w:after="0" w:line="240" w:lineRule="auto"/>
              <w:rPr>
                <w:sz w:val="20"/>
                <w:szCs w:val="20"/>
              </w:rPr>
            </w:pPr>
            <w:r w:rsidRPr="00641DFD">
              <w:rPr>
                <w:sz w:val="20"/>
                <w:szCs w:val="20"/>
              </w:rPr>
              <w:t>H5</w:t>
            </w:r>
          </w:p>
        </w:tc>
      </w:tr>
      <w:tr w:rsidR="00641DFD" w:rsidRPr="00641DFD" w14:paraId="5101AF88" w14:textId="77777777" w:rsidTr="00641DFD">
        <w:trPr>
          <w:trHeight w:val="20"/>
          <w:jc w:val="center"/>
        </w:trPr>
        <w:tc>
          <w:tcPr>
            <w:tcW w:w="570" w:type="dxa"/>
            <w:shd w:val="clear" w:color="auto" w:fill="auto"/>
          </w:tcPr>
          <w:p w14:paraId="1C76A6D9" w14:textId="77777777" w:rsidR="00641DFD" w:rsidRPr="00641DFD" w:rsidRDefault="00641DFD" w:rsidP="00641DFD">
            <w:pPr>
              <w:spacing w:after="0" w:line="240" w:lineRule="auto"/>
              <w:rPr>
                <w:sz w:val="20"/>
                <w:szCs w:val="20"/>
              </w:rPr>
            </w:pPr>
            <w:r w:rsidRPr="00641DFD">
              <w:rPr>
                <w:sz w:val="20"/>
                <w:szCs w:val="20"/>
              </w:rPr>
              <w:t>18.</w:t>
            </w:r>
          </w:p>
        </w:tc>
        <w:tc>
          <w:tcPr>
            <w:tcW w:w="1676" w:type="dxa"/>
            <w:shd w:val="clear" w:color="auto" w:fill="auto"/>
          </w:tcPr>
          <w:p w14:paraId="0EEB979F"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{"citationItems":[{"id":"ITEM-1","itemData":{"DOI":"10.13106/JAFEB.2020.VOL7.NO12.1089","ISSN":"22884645","abstract":"Nowadays, technology and information are developing rapidly. It compels an organization or a company strive to excel in its field. In the</w:instrText>
            </w:r>
            <w:r w:rsidRPr="00641DFD">
              <w:rPr>
                <w:sz w:val="20"/>
                <w:szCs w:val="20"/>
                <w:cs/>
              </w:rPr>
              <w:instrText>‎</w:instrText>
            </w:r>
            <w:r w:rsidRPr="00641DFD">
              <w:rPr>
                <w:sz w:val="20"/>
                <w:szCs w:val="20"/>
              </w:rPr>
              <w:instrText>Industrial Revolution 4.0 era, companies must maintain their assets and technology to face the competition. One asset that should be paid</w:instrText>
            </w:r>
            <w:r w:rsidRPr="00641DFD">
              <w:rPr>
                <w:sz w:val="20"/>
                <w:szCs w:val="20"/>
                <w:cs/>
              </w:rPr>
              <w:instrText>‎</w:instrText>
            </w:r>
            <w:r w:rsidRPr="00641DFD">
              <w:rPr>
                <w:sz w:val="20"/>
                <w:szCs w:val="20"/>
              </w:rPr>
              <w:instrText>attention to is human resources. Human resource has two important variables, namely Organizational Citizenship Behavior (OCB) and</w:instrText>
            </w:r>
            <w:r w:rsidRPr="00641DFD">
              <w:rPr>
                <w:sz w:val="20"/>
                <w:szCs w:val="20"/>
                <w:cs/>
              </w:rPr>
              <w:instrText>‎</w:instrText>
            </w:r>
            <w:r w:rsidRPr="00641DFD">
              <w:rPr>
                <w:sz w:val="20"/>
                <w:szCs w:val="20"/>
              </w:rPr>
              <w:instrText>Employee Engagement (EE). This study aims to analyze the relationship between OCB and EE on Employee Performance (EP) in the</w:instrText>
            </w:r>
            <w:r w:rsidRPr="00641DFD">
              <w:rPr>
                <w:sz w:val="20"/>
                <w:szCs w:val="20"/>
                <w:cs/>
              </w:rPr>
              <w:instrText>‎</w:instrText>
            </w:r>
            <w:r w:rsidRPr="00641DFD">
              <w:rPr>
                <w:sz w:val="20"/>
                <w:szCs w:val="20"/>
              </w:rPr>
              <w:instrText>manufacturing industry in Tangerang. This study is conducted using a quantitative method with 200 respondents. The data is collected by</w:instrText>
            </w:r>
            <w:r w:rsidRPr="00641DFD">
              <w:rPr>
                <w:sz w:val="20"/>
                <w:szCs w:val="20"/>
                <w:cs/>
              </w:rPr>
              <w:instrText>‎</w:instrText>
            </w:r>
            <w:r w:rsidRPr="00641DFD">
              <w:rPr>
                <w:sz w:val="20"/>
                <w:szCs w:val="20"/>
              </w:rPr>
              <w:instrText>distributing questionnaires to respondents, which is then analyzed using Structural Equation Modeling (SEM) with AMOS 23 software.</w:instrText>
            </w:r>
            <w:r w:rsidRPr="00641DFD">
              <w:rPr>
                <w:sz w:val="20"/>
                <w:szCs w:val="20"/>
                <w:cs/>
              </w:rPr>
              <w:instrText>‎</w:instrText>
            </w:r>
            <w:r w:rsidRPr="00641DFD">
              <w:rPr>
                <w:sz w:val="20"/>
                <w:szCs w:val="20"/>
              </w:rPr>
              <w:instrText>The result of this study indicates that OCB has a significant effect on EE and EP. This study also finds that employee engagement has a</w:instrText>
            </w:r>
            <w:r w:rsidRPr="00641DFD">
              <w:rPr>
                <w:sz w:val="20"/>
                <w:szCs w:val="20"/>
                <w:cs/>
              </w:rPr>
              <w:instrText>‎</w:instrText>
            </w:r>
            <w:r w:rsidRPr="00641DFD">
              <w:rPr>
                <w:sz w:val="20"/>
                <w:szCs w:val="20"/>
              </w:rPr>
              <w:instrText>significant effect on employee performance and can mediate the relationship between OCB and EP. From these results, the implication that</w:instrText>
            </w:r>
            <w:r w:rsidRPr="00641DFD">
              <w:rPr>
                <w:sz w:val="20"/>
                <w:szCs w:val="20"/>
                <w:cs/>
              </w:rPr>
              <w:instrText>‎</w:instrText>
            </w:r>
            <w:r w:rsidRPr="00641DFD">
              <w:rPr>
                <w:sz w:val="20"/>
                <w:szCs w:val="20"/>
              </w:rPr>
              <w:instrText>can be taken is that the manufacturing industry in Tangerang must pay attention to their employees for them to develop OCB and EE, and</w:instrText>
            </w:r>
            <w:r w:rsidRPr="00641DFD">
              <w:rPr>
                <w:sz w:val="20"/>
                <w:szCs w:val="20"/>
                <w:cs/>
              </w:rPr>
              <w:instrText>‎</w:instrText>
            </w:r>
            <w:r w:rsidRPr="00641DFD">
              <w:rPr>
                <w:sz w:val="20"/>
                <w:szCs w:val="20"/>
              </w:rPr>
              <w:instrText>eventually increase their performance towards the organization.","author":[{"dropping-particle":"","family":"Hermawan","given":"Hermawan","non-dropping-particle":"","parse-names":false,"suffix":""},{"dropping-particle":"","family":"Thamrin","given":"H. M.","non-dropping-particle":"","parse-names":false,"suffix":""},{"dropping-particle":"","family":"Susilo","given":"Priyo","non-dropping-particle":"","parse-names":false,"suffix":""}],"container-title":"Journal of Asian Finance, Economics and Business","id":"ITEM-1","issue":"12","issued":{"date-parts":[["2020"]]},"page":"1089-1097","title":"Organizational Citizenship Behavior and Performance: The Role of Employee Engagement","type":"article-journal","volume":"7"},"uris":["http://www.mendeley.com/documents/?uuid=eb8646b5-0473-4404-b09d-2e7e00892e3c"]}],"mendeley":{"formattedCitation":"(Hermawan et al., 2020)","plainTextFormattedCitation":"(Hermawan et al., 2020)","previouslyFormattedCitation":"(Hermawan et al., 2020)"},"properties":{"noteIndex":0},"schema":"https://github.com/citation-style-language/schema/raw/master/csl-citation.json"}</w:instrText>
            </w:r>
            <w:r w:rsidRPr="00641DFD">
              <w:rPr>
                <w:sz w:val="20"/>
                <w:szCs w:val="20"/>
              </w:rPr>
              <w:fldChar w:fldCharType="separate"/>
            </w:r>
            <w:r w:rsidRPr="00641DFD">
              <w:rPr>
                <w:sz w:val="20"/>
                <w:szCs w:val="20"/>
              </w:rPr>
              <w:t>(Hermawan et al., 2020)</w:t>
            </w:r>
            <w:r w:rsidRPr="00641DFD">
              <w:rPr>
                <w:sz w:val="20"/>
                <w:szCs w:val="20"/>
              </w:rPr>
              <w:fldChar w:fldCharType="end"/>
            </w:r>
          </w:p>
        </w:tc>
        <w:tc>
          <w:tcPr>
            <w:tcW w:w="2065" w:type="dxa"/>
          </w:tcPr>
          <w:p w14:paraId="7F24587E" w14:textId="77777777" w:rsidR="00641DFD" w:rsidRPr="00641DFD" w:rsidRDefault="00641DFD" w:rsidP="00641DFD">
            <w:pPr>
              <w:spacing w:after="0" w:line="240" w:lineRule="auto"/>
              <w:rPr>
                <w:sz w:val="20"/>
                <w:szCs w:val="20"/>
              </w:rPr>
            </w:pPr>
            <w:r w:rsidRPr="00641DFD">
              <w:rPr>
                <w:sz w:val="20"/>
                <w:szCs w:val="20"/>
              </w:rPr>
              <w:t>Employee engagement has a positive effect on employee performance and it can mediate the relationship between organizational citizenship behavior and employee performance.</w:t>
            </w:r>
          </w:p>
        </w:tc>
        <w:tc>
          <w:tcPr>
            <w:tcW w:w="2074" w:type="dxa"/>
            <w:shd w:val="clear" w:color="auto" w:fill="auto"/>
          </w:tcPr>
          <w:p w14:paraId="3063E0A5" w14:textId="77777777" w:rsidR="00641DFD" w:rsidRPr="00641DFD" w:rsidRDefault="00641DFD" w:rsidP="00641DFD">
            <w:pPr>
              <w:spacing w:after="0" w:line="240" w:lineRule="auto"/>
              <w:rPr>
                <w:sz w:val="20"/>
                <w:szCs w:val="20"/>
              </w:rPr>
            </w:pPr>
            <w:r w:rsidRPr="00641DFD">
              <w:rPr>
                <w:sz w:val="20"/>
                <w:szCs w:val="20"/>
              </w:rPr>
              <w:t>Finding out the impact of employee engagement  to employee performance</w:t>
            </w:r>
          </w:p>
        </w:tc>
        <w:tc>
          <w:tcPr>
            <w:tcW w:w="2074" w:type="dxa"/>
            <w:shd w:val="clear" w:color="auto" w:fill="auto"/>
          </w:tcPr>
          <w:p w14:paraId="02ADF1FC" w14:textId="77777777" w:rsidR="00641DFD" w:rsidRPr="00641DFD" w:rsidRDefault="00641DFD" w:rsidP="00641DFD">
            <w:pPr>
              <w:spacing w:after="0" w:line="240" w:lineRule="auto"/>
              <w:rPr>
                <w:sz w:val="20"/>
                <w:szCs w:val="20"/>
              </w:rPr>
            </w:pPr>
            <w:r w:rsidRPr="00641DFD">
              <w:rPr>
                <w:sz w:val="20"/>
                <w:szCs w:val="20"/>
              </w:rPr>
              <w:t>Organizational citizenship behaior as exogenous variable; does not include transformational leadership and empowerment as exogenous variable.</w:t>
            </w:r>
          </w:p>
        </w:tc>
        <w:tc>
          <w:tcPr>
            <w:tcW w:w="692" w:type="dxa"/>
            <w:shd w:val="clear" w:color="auto" w:fill="auto"/>
          </w:tcPr>
          <w:p w14:paraId="6629146E" w14:textId="77777777" w:rsidR="00641DFD" w:rsidRPr="00641DFD" w:rsidRDefault="00641DFD" w:rsidP="00641DFD">
            <w:pPr>
              <w:spacing w:after="0" w:line="240" w:lineRule="auto"/>
              <w:rPr>
                <w:sz w:val="20"/>
                <w:szCs w:val="20"/>
              </w:rPr>
            </w:pPr>
            <w:r w:rsidRPr="00641DFD">
              <w:rPr>
                <w:sz w:val="20"/>
                <w:szCs w:val="20"/>
              </w:rPr>
              <w:t>H5</w:t>
            </w:r>
          </w:p>
        </w:tc>
      </w:tr>
      <w:tr w:rsidR="00641DFD" w:rsidRPr="00641DFD" w14:paraId="5AAC6157" w14:textId="77777777" w:rsidTr="00641DFD">
        <w:trPr>
          <w:trHeight w:val="20"/>
          <w:jc w:val="center"/>
        </w:trPr>
        <w:tc>
          <w:tcPr>
            <w:tcW w:w="570" w:type="dxa"/>
            <w:shd w:val="clear" w:color="auto" w:fill="auto"/>
          </w:tcPr>
          <w:p w14:paraId="48B7D0A5" w14:textId="77777777" w:rsidR="00641DFD" w:rsidRPr="00641DFD" w:rsidRDefault="00641DFD" w:rsidP="00641DFD">
            <w:pPr>
              <w:spacing w:after="0" w:line="240" w:lineRule="auto"/>
              <w:rPr>
                <w:sz w:val="20"/>
                <w:szCs w:val="20"/>
              </w:rPr>
            </w:pPr>
            <w:r w:rsidRPr="00641DFD">
              <w:rPr>
                <w:sz w:val="20"/>
                <w:szCs w:val="20"/>
              </w:rPr>
              <w:t>19.</w:t>
            </w:r>
          </w:p>
        </w:tc>
        <w:tc>
          <w:tcPr>
            <w:tcW w:w="1676" w:type="dxa"/>
            <w:shd w:val="clear" w:color="auto" w:fill="auto"/>
          </w:tcPr>
          <w:p w14:paraId="4ECC146B"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{"citationItems":[{"id":"ITEM-1","itemData":{"abstract":"The purpose of this study is to examine the concept of employee performance through and self-efficacy with employee engagement as an intervening variable at a palm oil company. This type of research used explanatory with a quantitative approach using variance based SEM analysis. The research was conducted on 140 respondents from palm oil company employees. The distribution of questionnaires in this study was carried out in two stages, namely the distribution of online questionnaires via google form to restaurant owner consumers. The statistical data processing tool is the SmartPLS 3.0 software. The sampling technique used in this study is accidental sampling, which is the determination of the sample based on accidental samples. The results of this study are Self Efficacy has a positive and significant effect on employee performance,: Employee Engagement has a positive and significant effect on employee performance, Self Efficacy has a positive and significant effect on Employee Engagement at a palm oil company.","author":[{"dropping-particle":"","family":"Arifin","given":"Zainal","non-dropping-particle":"","parse-names":false,"suffix":""},{"dropping-particle":"","family":"Marzuki Husein","given":"Nirza","non-dropping-particle":"","parse-names":false,"suffix":""},{"dropping-particle":"","family":"Jihadi","given":"M","non-dropping-particle":"","parse-names":false,"suffix":""},{"dropping-particle":"","family":"Prima Rini","given":"Hesty","non-dropping-particle":"","parse-names":false,"suffix":""},{"dropping-particle":"","family":"Prasada","given":"Dodi","non-dropping-particle":"","parse-names":false,"suffix":""},{"dropping-particle":"","family":"Wijoyo","given":"Hadion","non-dropping-particle":"","parse-names":false,"suffix":""}],"container-title":"Volatiles &amp; Essent. Oils","id":"ITEM-1","issue":"4","issued":{"date-parts":[["2021"]]},"page":"10177-10190","title":"The Role Of Employees Engagement And Self-Efficacy On Employee Performance: An Empirical Study On Palm Oil Company","type":"article-journal","volume":"8"},"uris":["http://www.mendeley.com/documents/?uuid=ffc70c8e-8b03-43f5-88c2-928852c5d676"]}],"mendeley":{"formattedCitation":"(Arifin et al., 2021)","plainTextFormattedCitation":"(Arifin et al., 2021)","previouslyFormattedCitation":"(Arifin et al., 2021)"},"properties":{"noteIndex":0},"schema":"https://github.com/citation-style-language/schema/raw/master/csl-citation.json"}</w:instrText>
            </w:r>
            <w:r w:rsidRPr="00641DFD">
              <w:rPr>
                <w:sz w:val="20"/>
                <w:szCs w:val="20"/>
              </w:rPr>
              <w:fldChar w:fldCharType="separate"/>
            </w:r>
            <w:r w:rsidRPr="00641DFD">
              <w:rPr>
                <w:sz w:val="20"/>
                <w:szCs w:val="20"/>
              </w:rPr>
              <w:t>(Arifin et al., 2021)</w:t>
            </w:r>
            <w:r w:rsidRPr="00641DFD">
              <w:rPr>
                <w:sz w:val="20"/>
                <w:szCs w:val="20"/>
              </w:rPr>
              <w:fldChar w:fldCharType="end"/>
            </w:r>
          </w:p>
        </w:tc>
        <w:tc>
          <w:tcPr>
            <w:tcW w:w="2065" w:type="dxa"/>
          </w:tcPr>
          <w:p w14:paraId="06383BD8" w14:textId="77777777" w:rsidR="00641DFD" w:rsidRPr="00641DFD" w:rsidRDefault="00641DFD" w:rsidP="00641DFD">
            <w:pPr>
              <w:spacing w:after="0" w:line="240" w:lineRule="auto"/>
              <w:rPr>
                <w:sz w:val="20"/>
                <w:szCs w:val="20"/>
              </w:rPr>
            </w:pPr>
            <w:r w:rsidRPr="00641DFD">
              <w:rPr>
                <w:sz w:val="20"/>
                <w:szCs w:val="20"/>
              </w:rPr>
              <w:t xml:space="preserve">Self-efficacy significantly and positively affects employee performance. Employee engagement also significantly and positively impacts employee performance. Self-efficacy has a positive and significant impact on employee </w:t>
            </w:r>
            <w:r w:rsidRPr="00641DFD">
              <w:rPr>
                <w:sz w:val="20"/>
                <w:szCs w:val="20"/>
              </w:rPr>
              <w:lastRenderedPageBreak/>
              <w:t>engagement at a palm oil company.</w:t>
            </w:r>
          </w:p>
        </w:tc>
        <w:tc>
          <w:tcPr>
            <w:tcW w:w="2074" w:type="dxa"/>
            <w:shd w:val="clear" w:color="auto" w:fill="auto"/>
          </w:tcPr>
          <w:p w14:paraId="365C8152" w14:textId="77777777" w:rsidR="00641DFD" w:rsidRPr="00641DFD" w:rsidRDefault="00641DFD" w:rsidP="00641DFD">
            <w:pPr>
              <w:spacing w:after="0" w:line="240" w:lineRule="auto"/>
              <w:rPr>
                <w:sz w:val="20"/>
                <w:szCs w:val="20"/>
              </w:rPr>
            </w:pPr>
            <w:r w:rsidRPr="00641DFD">
              <w:rPr>
                <w:sz w:val="20"/>
                <w:szCs w:val="20"/>
              </w:rPr>
              <w:lastRenderedPageBreak/>
              <w:t>Finding out the impact of employee engagement  to employee performance</w:t>
            </w:r>
          </w:p>
        </w:tc>
        <w:tc>
          <w:tcPr>
            <w:tcW w:w="2074" w:type="dxa"/>
            <w:shd w:val="clear" w:color="auto" w:fill="auto"/>
          </w:tcPr>
          <w:p w14:paraId="15D9F4F1" w14:textId="77777777" w:rsidR="00641DFD" w:rsidRPr="00641DFD" w:rsidRDefault="00641DFD" w:rsidP="00641DFD">
            <w:pPr>
              <w:spacing w:after="0" w:line="240" w:lineRule="auto"/>
              <w:rPr>
                <w:sz w:val="20"/>
                <w:szCs w:val="20"/>
              </w:rPr>
            </w:pPr>
            <w:r w:rsidRPr="00641DFD">
              <w:rPr>
                <w:sz w:val="20"/>
                <w:szCs w:val="20"/>
              </w:rPr>
              <w:t>Self efficacy as exogenous variable; does not include transformational leadership and empowerment as exogenous variable.</w:t>
            </w:r>
          </w:p>
        </w:tc>
        <w:tc>
          <w:tcPr>
            <w:tcW w:w="692" w:type="dxa"/>
            <w:shd w:val="clear" w:color="auto" w:fill="auto"/>
          </w:tcPr>
          <w:p w14:paraId="65968655" w14:textId="77777777" w:rsidR="00641DFD" w:rsidRPr="00641DFD" w:rsidRDefault="00641DFD" w:rsidP="00641DFD">
            <w:pPr>
              <w:spacing w:after="0" w:line="240" w:lineRule="auto"/>
              <w:rPr>
                <w:sz w:val="20"/>
                <w:szCs w:val="20"/>
              </w:rPr>
            </w:pPr>
            <w:r w:rsidRPr="00641DFD">
              <w:rPr>
                <w:sz w:val="20"/>
                <w:szCs w:val="20"/>
              </w:rPr>
              <w:t>H5</w:t>
            </w:r>
          </w:p>
        </w:tc>
      </w:tr>
      <w:tr w:rsidR="00641DFD" w:rsidRPr="00641DFD" w14:paraId="54F42310" w14:textId="77777777" w:rsidTr="00641DFD">
        <w:trPr>
          <w:trHeight w:val="20"/>
          <w:jc w:val="center"/>
        </w:trPr>
        <w:tc>
          <w:tcPr>
            <w:tcW w:w="570" w:type="dxa"/>
            <w:shd w:val="clear" w:color="auto" w:fill="auto"/>
          </w:tcPr>
          <w:p w14:paraId="221F271E" w14:textId="77777777" w:rsidR="00641DFD" w:rsidRPr="00641DFD" w:rsidRDefault="00641DFD" w:rsidP="00641DFD">
            <w:pPr>
              <w:spacing w:after="0" w:line="240" w:lineRule="auto"/>
              <w:rPr>
                <w:sz w:val="20"/>
                <w:szCs w:val="20"/>
              </w:rPr>
            </w:pPr>
            <w:r w:rsidRPr="00641DFD">
              <w:rPr>
                <w:sz w:val="20"/>
                <w:szCs w:val="20"/>
              </w:rPr>
              <w:lastRenderedPageBreak/>
              <w:t>20.</w:t>
            </w:r>
          </w:p>
        </w:tc>
        <w:tc>
          <w:tcPr>
            <w:tcW w:w="1676" w:type="dxa"/>
            <w:shd w:val="clear" w:color="auto" w:fill="auto"/>
          </w:tcPr>
          <w:p w14:paraId="202C5B94" w14:textId="77777777" w:rsidR="00641DFD" w:rsidRPr="00641DFD" w:rsidRDefault="00641DFD" w:rsidP="00641DFD">
            <w:pPr>
              <w:spacing w:after="0" w:line="240" w:lineRule="auto"/>
              <w:rPr>
                <w:sz w:val="20"/>
                <w:szCs w:val="20"/>
              </w:rPr>
            </w:pPr>
            <w:r w:rsidRPr="00641DFD">
              <w:rPr>
                <w:sz w:val="20"/>
                <w:szCs w:val="20"/>
              </w:rPr>
              <w:fldChar w:fldCharType="begin" w:fldLock="1"/>
            </w:r>
            <w:r w:rsidRPr="00641DFD">
              <w:rPr>
                <w:sz w:val="20"/>
                <w:szCs w:val="20"/>
              </w:rPr>
              <w:instrText>ADDIN CSL_CITATION {"citationItems":[{"id":"ITEM-1","itemData":{"DOI":"10.52970/grhrm.v1i1.100","abstract":"This study was conducted with the following objectives to analyze the influence of Information Technology, Human Resources (HR) and work engagement on performance of the Makassar Regional Revenue Agency employees. The research method used in this research is descriptive analysis and analysis of multiple linear regression, with a total sample of 142 respondents. Multiple regression analysis is the method used to answer the relationship between independent and dependent variables. After the regression coefficient is obtained, testing is carried out to determine the independent variables on the dependent variable using the Fisher's test, t-test, and the coefficient of determination.  Based on the multiple linear regression analysis results, the results showed that Information Technology, HR competence, and work Engagement have a positive and significant effect on the Performance of Regional Revenue Agency Employees of Makassar City, which can be proven from partial and simultaneous testing. With these results, all hypotheses in this study can be proven or accepted. The results of this study suggest that the information technology used must provide benefits and be supported by human resources who have the expertise to create a work climate that can support employee and organizational performance in Regional Revenue Agency Office of Makassar City","author":[{"dropping-particle":"","family":"Heslina","given":"H.","non-dropping-particle":"","parse-names":false,"suffix":""},{"dropping-particle":"","family":"Syahruni","given":"Andi","non-dropping-particle":"","parse-names":false,"suffix":""}],"container-title":"Golden Ratio of Human Resource Management","id":"ITEM-1","issue":"1","issued":{"date-parts":[["2021"]]},"page":"01-12","title":"The Influence of Information Technology, Human Resources Competency and Employee Engagement on Performance of Employees","type":"article-journal","volume":"1"},"uris":["http://www.mendeley.com/documents/?uuid=be994ac4-85aa-4301-8836-7ac3b03ebafb"]}],"mendeley":{"formattedCitation":"(Heslina &amp; Syahruni, 2021)","plainTextFormattedCitation":"(Heslina &amp; Syahruni, 2021)","previouslyFormattedCitation":"(Heslina &amp; Syahruni, 2021)"},"properties":{"noteIndex":0},"schema":"https://github.com/citation-style-language/schema/raw/master/csl-citation.json"}</w:instrText>
            </w:r>
            <w:r w:rsidRPr="00641DFD">
              <w:rPr>
                <w:sz w:val="20"/>
                <w:szCs w:val="20"/>
              </w:rPr>
              <w:fldChar w:fldCharType="separate"/>
            </w:r>
            <w:r w:rsidRPr="00641DFD">
              <w:rPr>
                <w:sz w:val="20"/>
                <w:szCs w:val="20"/>
              </w:rPr>
              <w:t>(Heslina &amp; Syahruni, 2021)</w:t>
            </w:r>
            <w:r w:rsidRPr="00641DFD">
              <w:rPr>
                <w:sz w:val="20"/>
                <w:szCs w:val="20"/>
              </w:rPr>
              <w:fldChar w:fldCharType="end"/>
            </w:r>
          </w:p>
        </w:tc>
        <w:tc>
          <w:tcPr>
            <w:tcW w:w="2065" w:type="dxa"/>
          </w:tcPr>
          <w:p w14:paraId="60C200A6" w14:textId="77777777" w:rsidR="00641DFD" w:rsidRPr="00641DFD" w:rsidRDefault="00641DFD" w:rsidP="00641DFD">
            <w:pPr>
              <w:spacing w:after="0" w:line="240" w:lineRule="auto"/>
              <w:rPr>
                <w:sz w:val="20"/>
                <w:szCs w:val="20"/>
              </w:rPr>
            </w:pPr>
            <w:r w:rsidRPr="00641DFD">
              <w:rPr>
                <w:sz w:val="20"/>
                <w:szCs w:val="20"/>
              </w:rPr>
              <w:t>Information   technology, Human Resource   competence   and   engagement simultaneously and positively affect  the  performance  of  Makassar  City  Revenue  Agency employees.</w:t>
            </w:r>
          </w:p>
          <w:p w14:paraId="0D9FCFE0" w14:textId="77777777" w:rsidR="00641DFD" w:rsidRPr="00641DFD" w:rsidRDefault="00641DFD" w:rsidP="00641DFD">
            <w:pPr>
              <w:spacing w:after="0" w:line="240" w:lineRule="auto"/>
              <w:rPr>
                <w:sz w:val="20"/>
                <w:szCs w:val="20"/>
              </w:rPr>
            </w:pPr>
          </w:p>
        </w:tc>
        <w:tc>
          <w:tcPr>
            <w:tcW w:w="2074" w:type="dxa"/>
            <w:shd w:val="clear" w:color="auto" w:fill="auto"/>
          </w:tcPr>
          <w:p w14:paraId="46F6899C" w14:textId="77777777" w:rsidR="00641DFD" w:rsidRPr="00641DFD" w:rsidRDefault="00641DFD" w:rsidP="00641DFD">
            <w:pPr>
              <w:spacing w:after="0" w:line="240" w:lineRule="auto"/>
              <w:rPr>
                <w:sz w:val="20"/>
                <w:szCs w:val="20"/>
              </w:rPr>
            </w:pPr>
            <w:r w:rsidRPr="00641DFD">
              <w:rPr>
                <w:sz w:val="20"/>
                <w:szCs w:val="20"/>
              </w:rPr>
              <w:t>Finding out the impact of employee engagement  to employee performance</w:t>
            </w:r>
          </w:p>
        </w:tc>
        <w:tc>
          <w:tcPr>
            <w:tcW w:w="2074" w:type="dxa"/>
            <w:shd w:val="clear" w:color="auto" w:fill="auto"/>
          </w:tcPr>
          <w:p w14:paraId="7B09F937" w14:textId="77777777" w:rsidR="00641DFD" w:rsidRPr="00641DFD" w:rsidRDefault="00641DFD" w:rsidP="00641DFD">
            <w:pPr>
              <w:spacing w:after="0" w:line="240" w:lineRule="auto"/>
              <w:rPr>
                <w:sz w:val="20"/>
                <w:szCs w:val="20"/>
              </w:rPr>
            </w:pPr>
            <w:r w:rsidRPr="00641DFD">
              <w:rPr>
                <w:sz w:val="20"/>
                <w:szCs w:val="20"/>
              </w:rPr>
              <w:t>Information   technology and  Human Resource   competence as exogenous variable; does not include transformational leadership and empowerment as exogenous variable.</w:t>
            </w:r>
          </w:p>
        </w:tc>
        <w:tc>
          <w:tcPr>
            <w:tcW w:w="692" w:type="dxa"/>
            <w:shd w:val="clear" w:color="auto" w:fill="auto"/>
          </w:tcPr>
          <w:p w14:paraId="48AAA120" w14:textId="77777777" w:rsidR="00641DFD" w:rsidRPr="00641DFD" w:rsidRDefault="00641DFD" w:rsidP="00641DFD">
            <w:pPr>
              <w:spacing w:after="0" w:line="240" w:lineRule="auto"/>
              <w:rPr>
                <w:sz w:val="20"/>
                <w:szCs w:val="20"/>
              </w:rPr>
            </w:pPr>
            <w:r w:rsidRPr="00641DFD">
              <w:rPr>
                <w:sz w:val="20"/>
                <w:szCs w:val="20"/>
              </w:rPr>
              <w:t>H5</w:t>
            </w:r>
          </w:p>
        </w:tc>
      </w:tr>
    </w:tbl>
    <w:p w14:paraId="34F1FFDE" w14:textId="77777777" w:rsidR="00641DFD" w:rsidRPr="00641DFD" w:rsidRDefault="00641DFD" w:rsidP="00641DFD">
      <w:pPr>
        <w:spacing w:after="0" w:line="240" w:lineRule="auto"/>
        <w:ind w:firstLine="567"/>
        <w:rPr>
          <w:iCs/>
          <w:color w:val="000000" w:themeColor="text1"/>
          <w:szCs w:val="24"/>
        </w:rPr>
      </w:pPr>
    </w:p>
    <w:p w14:paraId="42F1C66F" w14:textId="77777777" w:rsidR="00641DFD" w:rsidRPr="00641DFD" w:rsidRDefault="00641DFD" w:rsidP="00641DFD">
      <w:pPr>
        <w:spacing w:after="0" w:line="240" w:lineRule="auto"/>
        <w:rPr>
          <w:b/>
          <w:bCs/>
          <w:iCs/>
          <w:color w:val="000000" w:themeColor="text1"/>
          <w:szCs w:val="24"/>
          <w:lang w:val="en-US"/>
        </w:rPr>
      </w:pPr>
      <w:r w:rsidRPr="00641DFD">
        <w:rPr>
          <w:b/>
          <w:bCs/>
          <w:iCs/>
          <w:color w:val="000000" w:themeColor="text1"/>
          <w:szCs w:val="24"/>
          <w:lang w:val="en-US"/>
        </w:rPr>
        <w:t>Impact of Transformational Leadership on Employee Engagement</w:t>
      </w:r>
    </w:p>
    <w:p w14:paraId="5056618C" w14:textId="77777777" w:rsidR="00641DFD" w:rsidRPr="00641DFD" w:rsidRDefault="00641DFD" w:rsidP="00641DFD">
      <w:pPr>
        <w:spacing w:after="0" w:line="240" w:lineRule="auto"/>
        <w:ind w:firstLine="567"/>
        <w:rPr>
          <w:iCs/>
          <w:color w:val="000000" w:themeColor="text1"/>
          <w:szCs w:val="24"/>
          <w:lang w:val="en-US"/>
        </w:rPr>
      </w:pPr>
      <w:r w:rsidRPr="00641DFD">
        <w:rPr>
          <w:b/>
          <w:bCs/>
          <w:iCs/>
          <w:color w:val="000000" w:themeColor="text1"/>
          <w:szCs w:val="24"/>
          <w:lang w:val="en-US"/>
        </w:rPr>
        <w:tab/>
      </w:r>
      <w:r w:rsidRPr="00641DFD">
        <w:rPr>
          <w:iCs/>
          <w:color w:val="000000" w:themeColor="text1"/>
          <w:szCs w:val="24"/>
          <w:lang w:val="en-US"/>
        </w:rPr>
        <w:t xml:space="preserve">Based on previous studies from </w:t>
      </w:r>
      <w:r w:rsidRPr="00641DFD">
        <w:rPr>
          <w:iCs/>
          <w:color w:val="000000" w:themeColor="text1"/>
          <w:szCs w:val="24"/>
          <w:lang w:val="en-US"/>
        </w:rPr>
        <w:fldChar w:fldCharType="begin" w:fldLock="1"/>
      </w:r>
      <w:r w:rsidRPr="00641DFD">
        <w:rPr>
          <w:iCs/>
          <w:color w:val="000000" w:themeColor="text1"/>
          <w:szCs w:val="24"/>
          <w:lang w:val="en-US"/>
        </w:rPr>
        <w:instrText>ADDIN CSL_CITATION {"citationItems":[{"id":"ITEM-1","itemData":{"DOI":"10.1108/IJOEM-01-2019-0026","ISSN":"17468817","abstract":"Purpose: The purpose of this paper is twofold: investigate job resources as a moderator in the relationship between transformational leadership and employee engagement in service sector organizations, and investigate the relative importance of each dimension of job resources in relation to employee engagement. Design/methodology/approach: Quantitative data were collected using a survey design for which 187 employees responded. These employees were sourced from retail stores across ten shopping malls located in Trinidad. Findings: Findings from a hierarchical multiple regression supported the first two hypotheses and showed that transformational leadership was positively related to employee engagement and job resources moderated the relationship between transformational leadership and employee engagement. However, findings from structural equation modeling did not support the third hypothesis because supervisor support was negatively related to employee engagement. Practical implications: Implications for service organizations include the provision of adequate job resources so that the effect of transformational leadership on employee engagement can be realized. Specifically, organizations must provide job control to employees, promote free access to information, create an innovative climate and develop a supportive work climate. Instead of focusing on the job resource of supervisor support, service organizations may need to build an environment that stimulates coworker support. Originality/value: This study not only adds to the limited body of research on organizational leadership in emerging markets, but also contributes to the field of organizational behavior by showing an important condition (i.e. job resources) under which the relationship between transformational leadership and employee engagement varies and unraveling the dimensions of job resources in relation to employee engagement.","author":[{"dropping-particle":"","family":"Balwant","given":"Paul Tristen","non-dropping-particle":"","parse-names":false,"suffix":""},{"dropping-particle":"","family":"Mohammed","given":"Rehaana","non-dropping-particle":"","parse-names":false,"suffix":""},{"dropping-particle":"","family":"Singh","given":"Riann","non-dropping-particle":"","parse-names":false,"suffix":""}],"container-title":"International Journal of Emerging Markets","id":"ITEM-1","issue":"4","issued":{"date-parts":[["2020"]]},"page":"691-715","title":"Transformational leadership and employee engagement in Trinidad’s service sector: The role of job resources","type":"article-journal","volume":"15"},"uris":["http://www.mendeley.com/documents/?uuid=8a475eae-f955-44d1-b37c-2fc86c9f8b73"]},{"id":"ITEM-2","itemData":{"DOI":"10.1002/joe.22078","ISSN":"19322062","abstract":"The research investigates the role of transformationalleadership in enhancing employee engagement during organizational change, and the individual and sequential mediating role of valence and trust in leadership. Based on cross-sectional data from a survey of employees in Bangladesh's banking sector, the study uses structural equation modeling to test four hypotheses related to employee engagement and organizational change. The results showed that transformational leadership positively associated with employee engagement, and that both valence and trust in leadership individually and sequentially mediate the relationship between transformational leadership and employee engagement. The research contributes to the areas of organizational change management and human resource management by clarifying the impact of transformational leadership on employee engagement. It also provides practical guidance on improving employee engagement in Bangladesh's banking sector, and elsewhere, during periods of organizational change.","author":[{"dropping-particle":"","family":"Islam","given":"M. Nazmul","non-dropping-particle":"","parse-names":false,"suffix":""},{"dropping-particle":"","family":"Furuoka","given":"Fumitaka","non-dropping-particle":"","parse-names":false,"suffix":""},{"dropping-particle":"","family":"Idris","given":"Aida","non-dropping-particle":"","parse-names":false,"suffix":""}],"container-title":"Global Business and Organizational Excellence","id":"ITEM-2","issue":"3","issued":{"date-parts":[["2021"]]},"page":"50-62","title":"Employee engagement and organizational change initiatives: Does transformational leadership, valence, and trust make a difference?","type":"article-journal","volume":"40"},"uris":["http://www.mendeley.com/documents/?uuid=dba20a51-bbe1-4f8f-b7fa-f319e0a0d566"]},{"id":"ITEM-3","itemData":{"DOI":"10.25105/jmpj.v13i2.6290","ISSN":"0216-3780","abstract":"This study aims to analyze the effect of transformational leadership on Organizational commitment through job satisfaction and employee engagement as mediating variables. Furthermore, as many as 112 nurses are involved as respondents, and the data are gathered with self-rating questionnaire. The Data are analyzed by using structural equation model. The confirmatory factor analysis shows that all questions in the instruments are valid and reliable. The research indicates that transformational leadershippositively and significantly affects on job satisfaction and employees’ engagement, but it does not have a direct effect on organizational commitment. Therefore, it is concluded that transformational leadership has a positive effect on organizational commitment mediated by job satisfaction and employee engagement. ","author":[{"dropping-particle":"","family":"Herminingsih","given":"Anik","non-dropping-particle":"","parse-names":false,"suffix":""}],"container-title":"Jurnal Manajemen dan Pemasaran Jasa","id":"ITEM-3","issue":"2","issued":{"date-parts":[["2020"]]},"page":"281-296","title":"Transformational leadership positive influence toward employee engagement through job satisfaction and its effect on improving organizational commitment","type":"article-journal","volume":"13"},"uris":["http://www.mendeley.com/documents/?uuid=cc0b5a31-083e-4f5f-b7c2-2944641a745c"]},{"id":"ITEM-4","itemData":{"DOI":"10.2139/ssrn.3316331","abstract":"In today’s aggressive business world, employee engagement has become an indispensable element for organizational success and excellence. Leadership is considered to be the most inevitable and critical aspect for organization’s advancement. Transformational leaders create a greater involvement in the work of subordinates resulting in higher efficiency and satisfaction, thus elevating overall employee engagement level in organization. Both leadership and employee engagement are one of the most researched subject in human resource management, however linking transformational leadership to employee engagement has not been extensively explored. This paper aims to relate transformational leadership and employee engagement. Main objective is to evaluate the role of transformational leadership by examining all the related factors that have an impact on employee engagement. Research methodology is established on the foundation of existing literature review, diverse empirical and conceptual studies and the relevant findings, which is then analysed to anticipate the transformational leadership–employee engagement relationship for future research.","author":[{"dropping-particle":"","family":"Singh","given":"Aarya","non-dropping-particle":"","parse-names":false,"suffix":""}],"container-title":"SSRN Electronic Journal","id":"ITEM-4","issued":{"date-parts":[["2019"]]},"page":"878-893","title":"Role of Transformational Leadership in Enhancing Employee Engagement: Evolving Issues and Direction for Future Research through Literature Review","type":"article-journal"},"uris":["http://www.mendeley.com/documents/?uuid=1f67dd49-d6b0-45ae-835e-7d9210c61bff"]}],"mendeley":{"formattedCitation":"(Balwant et al., 2020; Herminingsih, 2020; Islam et al., 2021; Singh, 2019)","plainTextFormattedCitation":"(Balwant et al., 2020; Herminingsih, 2020; Islam et al., 2021; Singh, 2019)","previouslyFormattedCitation":"(Balwant et al., 2020; Herminingsih, 2020; Islam et al., 2021; Singh, 2019)"},"properties":{"noteIndex":0},"schema":"https://github.com/citation-style-language/schema/raw/master/csl-citation.json"}</w:instrText>
      </w:r>
      <w:r w:rsidRPr="00641DFD">
        <w:rPr>
          <w:iCs/>
          <w:color w:val="000000" w:themeColor="text1"/>
          <w:szCs w:val="24"/>
          <w:lang w:val="en-US"/>
        </w:rPr>
        <w:fldChar w:fldCharType="separate"/>
      </w:r>
      <w:r w:rsidRPr="00641DFD">
        <w:rPr>
          <w:iCs/>
          <w:color w:val="000000" w:themeColor="text1"/>
          <w:szCs w:val="24"/>
          <w:lang w:val="en-US"/>
        </w:rPr>
        <w:t>(Balwant et al., 2020; Herminingsih, 2020; Islam et al., 2021; Singh, 2019)</w:t>
      </w:r>
      <w:r w:rsidRPr="00641DFD">
        <w:rPr>
          <w:iCs/>
          <w:color w:val="000000" w:themeColor="text1"/>
          <w:szCs w:val="24"/>
        </w:rPr>
        <w:fldChar w:fldCharType="end"/>
      </w:r>
      <w:r w:rsidRPr="00641DFD">
        <w:rPr>
          <w:iCs/>
          <w:color w:val="000000" w:themeColor="text1"/>
          <w:szCs w:val="24"/>
          <w:lang w:val="en-US"/>
        </w:rPr>
        <w:t xml:space="preserve"> it can be said that transformational leadership has positive impact on employee engagement. </w:t>
      </w:r>
      <w:r w:rsidRPr="00641DFD">
        <w:rPr>
          <w:iCs/>
          <w:color w:val="000000" w:themeColor="text1"/>
          <w:szCs w:val="24"/>
        </w:rPr>
        <w:t xml:space="preserve">Transformational leadership affects employee engagement through its emphasis on inspiring and motivating employees to go beyond their own self-interests and contribute to the collective goals of the organization. </w:t>
      </w:r>
      <w:r w:rsidRPr="00641DFD">
        <w:rPr>
          <w:iCs/>
          <w:color w:val="000000" w:themeColor="text1"/>
          <w:szCs w:val="24"/>
          <w:lang w:val="en-US"/>
        </w:rPr>
        <w:t>It</w:t>
      </w:r>
      <w:r w:rsidRPr="00641DFD">
        <w:rPr>
          <w:iCs/>
          <w:color w:val="000000" w:themeColor="text1"/>
          <w:szCs w:val="24"/>
        </w:rPr>
        <w:t xml:space="preserve"> creates a workplace culture where employees feel valued, motivated, and empowered to contribute their best. This results in higher levels of engagement.</w:t>
      </w:r>
    </w:p>
    <w:p w14:paraId="1CE90DCE" w14:textId="77777777" w:rsidR="00641DFD" w:rsidRPr="00641DFD" w:rsidRDefault="00641DFD" w:rsidP="00641DFD">
      <w:pPr>
        <w:spacing w:after="0" w:line="240" w:lineRule="auto"/>
        <w:ind w:firstLine="567"/>
        <w:rPr>
          <w:iCs/>
          <w:color w:val="000000" w:themeColor="text1"/>
          <w:szCs w:val="24"/>
          <w:lang w:val="en-US"/>
        </w:rPr>
      </w:pPr>
      <w:r w:rsidRPr="00641DFD">
        <w:rPr>
          <w:iCs/>
          <w:color w:val="000000" w:themeColor="text1"/>
          <w:szCs w:val="24"/>
          <w:lang w:val="en-US"/>
        </w:rPr>
        <w:tab/>
      </w:r>
    </w:p>
    <w:p w14:paraId="33C3586D" w14:textId="77777777" w:rsidR="00641DFD" w:rsidRPr="00641DFD" w:rsidRDefault="00641DFD" w:rsidP="00641DFD">
      <w:pPr>
        <w:spacing w:after="0" w:line="240" w:lineRule="auto"/>
        <w:rPr>
          <w:b/>
          <w:bCs/>
          <w:iCs/>
          <w:color w:val="000000" w:themeColor="text1"/>
          <w:szCs w:val="24"/>
          <w:lang w:val="en-US"/>
        </w:rPr>
      </w:pPr>
      <w:r w:rsidRPr="00641DFD">
        <w:rPr>
          <w:b/>
          <w:bCs/>
          <w:iCs/>
          <w:color w:val="000000" w:themeColor="text1"/>
          <w:szCs w:val="24"/>
          <w:lang w:val="en-US"/>
        </w:rPr>
        <w:t>Impact of Transformational Leadership on Employee Performance</w:t>
      </w:r>
    </w:p>
    <w:p w14:paraId="6824171A" w14:textId="77777777" w:rsidR="00641DFD" w:rsidRPr="00641DFD" w:rsidRDefault="00641DFD" w:rsidP="00641DFD">
      <w:pPr>
        <w:spacing w:after="0" w:line="240" w:lineRule="auto"/>
        <w:ind w:firstLine="567"/>
        <w:rPr>
          <w:iCs/>
          <w:color w:val="000000" w:themeColor="text1"/>
          <w:szCs w:val="24"/>
          <w:lang w:val="en-US"/>
        </w:rPr>
      </w:pPr>
      <w:r w:rsidRPr="00641DFD">
        <w:rPr>
          <w:iCs/>
          <w:color w:val="000000" w:themeColor="text1"/>
          <w:szCs w:val="24"/>
          <w:lang w:val="en-US"/>
        </w:rPr>
        <w:tab/>
        <w:t xml:space="preserve">Previous studies from </w:t>
      </w:r>
      <w:r w:rsidRPr="00641DFD">
        <w:rPr>
          <w:iCs/>
          <w:color w:val="000000" w:themeColor="text1"/>
          <w:szCs w:val="24"/>
          <w:lang w:val="en-US"/>
        </w:rPr>
        <w:fldChar w:fldCharType="begin" w:fldLock="1"/>
      </w:r>
      <w:r w:rsidRPr="00641DFD">
        <w:rPr>
          <w:iCs/>
          <w:color w:val="000000" w:themeColor="text1"/>
          <w:szCs w:val="24"/>
          <w:lang w:val="en-US"/>
        </w:rPr>
        <w:instrText>ADDIN CSL_CITATION {"citationItems":[{"id":"ITEM-1","itemData":{"DOI":"10.1016/j.ijhm.2018.06.014","ISSN":"02784319","abstract":"This study investigates the underlying mechanisms and boundary conditions that explain the relationship between transformational leadership and frontline employee performance. Specifically, it explores the mediating role of organizational identification and work engagement in the relationship between transformational leadership and job performance and organization-directed citizenship behaviors. Additionally, it examines whether proactive personality moderates the effect of transformational leadership on identification and engagement. Data from 323 frontline hotel employees were analyzed using partial least square regression. Results show that identification and engagement fully mediate the relationship between transformational leadership and organizational citizenship behaviors, whereas engagement partially mediates the link between transformational leadership and job performance. Results indicate a sequential mediation effect of identification and engagement on employee performance. Finally, findings show that proactive personality strengthens the effect of leadership on identification and engagement. The study provides information for hotel managers about why and under what circumstances employees perform the way they do.","author":[{"dropping-particle":"","family":"Buil","given":"Isabel","non-dropping-particle":"","parse-names":false,"suffix":""},{"dropping-particle":"","family":"Martínez","given":"Eva","non-dropping-particle":"","parse-names":false,"suffix":""},{"dropping-particle":"","family":"Matute","given":"Jorge","non-dropping-particle":"","parse-names":false,"suffix":""}],"container-title":"International Journal of Hospitality Management","id":"ITEM-1","issue":"October 2017","issued":{"date-parts":[["2019"]]},"page":"64-75","title":"Transformational leadership and employee performance: The role of identification, engagement and proactive personality","type":"article-journal","volume":"77"},"uris":["http://www.mendeley.com/documents/?uuid=afa926eb-dd2e-4636-9de9-4cab327743d1"]},{"id":"ITEM-2","itemData":{"DOI":"10.1177/2158244019899085","ISSN":"21582440","abstract":"This study proposed that transformational leaders use various behaviors to provoke followers’ organizationally beneficial behaviors (e.g., better task performance and helping behaviors) through ignition of followers’ work engagement. That is, employees who inspired by transformational leadership are more likely to immerse themselves in the work, and, in turn, this is likely to result in better task performance and helping behaviors. In this study, we adopted a multitemporal and multisource research design to reduce the consideration of common method variance. Hypotheses were tested on a sample of 507 nurses working in 44 teams. The hierarchical linear regression analysis showed that, after controlling for several relevant variables (e.g., leader–member exchange [LMX], role-based self-efficacy, and transactional leadership) and several participants’ demographic variables (e.g., gender, age, and education), work engagement still mediates the positive relationship among transformational leadership, job performance, and helping behavior. Strengths, limitations, practical implications, and directions for future research are discussed.","author":[{"dropping-particle":"","family":"Lai","given":"Fong Yi","non-dropping-particle":"","parse-names":false,"suffix":""},{"dropping-particle":"","family":"Tang","given":"Hui Chuan","non-dropping-particle":"","parse-names":false,"suffix":""},{"dropping-particle":"","family":"Lu","given":"Szu Chi","non-dropping-particle":"","parse-names":false,"suffix":""},{"dropping-particle":"","family":"Lee","given":"Yu Chin","non-dropping-particle":"","parse-names":false,"suffix":""},{"dropping-particle":"","family":"Lin","given":"Cheng Chen","non-dropping-particle":"","parse-names":false,"suffix":""}],"container-title":"SAGE Open","id":"ITEM-2","issue":"1","issued":{"date-parts":[["2020"]]},"title":"Transformational Leadership and Job Performance: The Mediating Role of Work Engagement","type":"article-journal","volume":"10"},"uris":["http://www.mendeley.com/documents/?uuid=0afb2b87-d67b-4c99-b7cd-4157e1196369"]},{"id":"ITEM-3","itemData":{"abstract":"This study aims to examine and analyze the effect of structural empowerment and transformational leadership on employee performance mediated by job satisfaction, organizational citizenship behavior and interpersonal trust. This study uses a descriptive quantitative method with a causal approach. The object of this research is PT. BPRS CilegonMandiri uses a sample of 68 respondents. Questionnaire answers were measured using an interval scale of 1 – 10. The data were analyzed using the SmartPLS version 3.29 software. The results of this study stated that: 1). Structural empowerment has an effect on job satisfaction, the acquisition of coefficient values. 2). Structural empowerment has an effect on organization citizenship behavior. 3). Transformational leadership has an effect on interpersonal trus. 4). Transformational leadership has an effect on organization citizenship behavior. 5). Job satisfaction has an effect on organizational citizenship behavior. 6). Interpersonal trust has an effect on organization citizenship behavior. 7). Organizational citizenship behavior has an effect on employee performance. 8). Transformational leadership style has an effect on employee performance. Organizational citizenship behavior can mediate between transformational leadership styles with partial mediation, job satisfaction on employee performance through interpersonal trust and organizational citizenship behavior with partial mediation.","author":[{"dropping-particle":"","family":"Tania","given":"Tenny","non-dropping-particle":"","parse-names":false,"suffix":""},{"dropping-particle":"","family":"Haryadi","given":"Didit","non-dropping-particle":"","parse-names":false,"suffix":""},{"dropping-particle":"","family":"Mirza","given":"W Wahyudi","non-dropping-particle":"","parse-names":false,"suffix":""},{"dropping-particle":"","family":"Khairusy","given":"Abdi Mirza","non-dropping-particle":"","parse-names":false,"suffix":""}],"container-title":"American Journal of Humanities and Social Sciences Research (AJHSSR)","id":"ITEM-3","issue":"11","issued":{"date-parts":[["2021"]]},"page":"91-102","title":"Improving employe performance with structural empowerment and transformational leadership through job satisfaction , organizational citizenship behavior and interpersonal trust (study at PT . BPRS Cilegon Mandiri)","type":"article-journal","volume":"5"},"uris":["http://www.mendeley.com/documents/?uuid=d3b16882-1a4f-4094-860f-615528c8da22"]},{"id":"ITEM-4","itemData":{"DOI":"10.20525/ijrbs.v11i6.1945","abstract":"The purpose of this study is to examine and analyze (1) the effect of transformational leadership on readiness to change, (2) the effect of transformational leadership on employee motivation, (3) the effect of readiness to change on employee performance, (4) the effect of employee motivation on employee performance, (5) the effect of transformational leadership on performance mediated by a readiness to change and (6) the effect of transformational leadership on employee performance mediated by employee motivation. The technique in this study uses a survey with 80 employees of PT. Lestari Main Karsa as a sample. The statistical method uses Partial Least Square (PLS). This study examines several hypotheses which include transformational leadership, readiness to change, employee motivation, and employee performance. The results of this study indicate that transformational leadership positively affects employee readiness to change. Transformational leadership also has a positive effect on employee motivation. The other hypotheses are that readiness to change has a positive effect on employee performance, and work motivation also has a positive effect. The mediating role of readiness to change and work motivation also has a positive effect on the relationship of transformational leadership to employee performance. Transformational leadership, readiness to change, and work motivation have a positive effect on performance. This study can be used as a guide for the company in improving employee performance.","author":[{"dropping-particle":"","family":"Hariadi","given":"Ahmad Rizky","non-dropping-particle":"","parse-names":false,"suffix":""},{"dropping-particle":"","family":"Muafi","given":"Muafi","non-dropping-particle":"","parse-names":false,"suffix":""}],"container-title":"International Journal of Research in Business and Social Science (2147- 4478)","id":"ITEM-4","issue":"6","issued":{"date-parts":[["2022"]]},"page":"252-263","title":"The effect of transformational leadership on employee performance mediated by readiness to change &amp; work motivation: A survey of PT. Karsa Utama Lestari employees","type":"article-journal","volume":"11"},"uris":["http://www.mendeley.com/documents/?uuid=9cc84dda-f7ff-4f47-ae4c-b3e5f8361025"]}],"mendeley":{"formattedCitation":"(Buil et al., 2019; Hariadi &amp; Muafi, 2022; Lai et al., 2020; Tania et al., 2021)","plainTextFormattedCitation":"(Buil et al., 2019; Hariadi &amp; Muafi, 2022; Lai et al., 2020; Tania et al., 2021)","previouslyFormattedCitation":"(Buil et al., 2019; Hariadi &amp; Muafi, 2022; Lai et al., 2020; Tania et al., 2021)"},"properties":{"noteIndex":0},"schema":"https://github.com/citation-style-language/schema/raw/master/csl-citation.json"}</w:instrText>
      </w:r>
      <w:r w:rsidRPr="00641DFD">
        <w:rPr>
          <w:iCs/>
          <w:color w:val="000000" w:themeColor="text1"/>
          <w:szCs w:val="24"/>
          <w:lang w:val="en-US"/>
        </w:rPr>
        <w:fldChar w:fldCharType="separate"/>
      </w:r>
      <w:r w:rsidRPr="00641DFD">
        <w:rPr>
          <w:iCs/>
          <w:color w:val="000000" w:themeColor="text1"/>
          <w:szCs w:val="24"/>
          <w:lang w:val="en-US"/>
        </w:rPr>
        <w:t>(Buil et al., 2019; Hariadi &amp; Muafi, 2022; Lai et al., 2020; Tania et al., 2021)</w:t>
      </w:r>
      <w:r w:rsidRPr="00641DFD">
        <w:rPr>
          <w:iCs/>
          <w:color w:val="000000" w:themeColor="text1"/>
          <w:szCs w:val="24"/>
        </w:rPr>
        <w:fldChar w:fldCharType="end"/>
      </w:r>
      <w:r w:rsidRPr="00641DFD">
        <w:rPr>
          <w:iCs/>
          <w:color w:val="000000" w:themeColor="text1"/>
          <w:szCs w:val="24"/>
          <w:lang w:val="en-US"/>
        </w:rPr>
        <w:t xml:space="preserve"> indicated that transformational leadership has positive impact on employee performance. </w:t>
      </w:r>
      <w:r w:rsidRPr="00641DFD">
        <w:rPr>
          <w:iCs/>
          <w:color w:val="000000" w:themeColor="text1"/>
          <w:szCs w:val="24"/>
        </w:rPr>
        <w:t>Transformational leadership enhances employee performance by providing a clear vision, inspiring motivation, empowering autonomy, supporting individual development, stimulating creativity, and fostering a positive work environment. These factors combined lead to improved productivity, innovation, and effectiveness within the organization.</w:t>
      </w:r>
    </w:p>
    <w:p w14:paraId="4B97218D" w14:textId="77777777" w:rsidR="00641DFD" w:rsidRPr="00641DFD" w:rsidRDefault="00641DFD" w:rsidP="00641DFD">
      <w:pPr>
        <w:spacing w:after="0" w:line="240" w:lineRule="auto"/>
        <w:ind w:firstLine="567"/>
        <w:rPr>
          <w:b/>
          <w:bCs/>
          <w:iCs/>
          <w:color w:val="000000" w:themeColor="text1"/>
          <w:szCs w:val="24"/>
          <w:lang w:val="en-US"/>
        </w:rPr>
      </w:pPr>
    </w:p>
    <w:p w14:paraId="7FEF07A5" w14:textId="77777777" w:rsidR="00641DFD" w:rsidRPr="00641DFD" w:rsidRDefault="00641DFD" w:rsidP="00641DFD">
      <w:pPr>
        <w:spacing w:after="0" w:line="240" w:lineRule="auto"/>
        <w:rPr>
          <w:b/>
          <w:bCs/>
          <w:iCs/>
          <w:color w:val="000000" w:themeColor="text1"/>
          <w:szCs w:val="24"/>
          <w:lang w:val="en-US"/>
        </w:rPr>
      </w:pPr>
      <w:r w:rsidRPr="00641DFD">
        <w:rPr>
          <w:b/>
          <w:bCs/>
          <w:iCs/>
          <w:color w:val="000000" w:themeColor="text1"/>
          <w:szCs w:val="24"/>
          <w:lang w:val="en-US"/>
        </w:rPr>
        <w:t>Impact of Empowerment on Employee Engagement</w:t>
      </w:r>
    </w:p>
    <w:p w14:paraId="10053496" w14:textId="77777777" w:rsidR="00641DFD" w:rsidRPr="00641DFD" w:rsidRDefault="00641DFD" w:rsidP="00641DFD">
      <w:pPr>
        <w:spacing w:after="0" w:line="240" w:lineRule="auto"/>
        <w:ind w:firstLine="567"/>
        <w:rPr>
          <w:iCs/>
          <w:color w:val="000000" w:themeColor="text1"/>
          <w:szCs w:val="24"/>
          <w:lang w:val="en-US"/>
        </w:rPr>
      </w:pPr>
      <w:r w:rsidRPr="00641DFD">
        <w:rPr>
          <w:iCs/>
          <w:color w:val="000000" w:themeColor="text1"/>
          <w:szCs w:val="24"/>
          <w:lang w:val="en-US"/>
        </w:rPr>
        <w:tab/>
        <w:t xml:space="preserve">Based on previous studies from </w:t>
      </w:r>
      <w:r w:rsidRPr="00641DFD">
        <w:rPr>
          <w:iCs/>
          <w:color w:val="000000" w:themeColor="text1"/>
          <w:szCs w:val="24"/>
          <w:lang w:val="en-US"/>
        </w:rPr>
        <w:fldChar w:fldCharType="begin" w:fldLock="1"/>
      </w:r>
      <w:r w:rsidRPr="00641DFD">
        <w:rPr>
          <w:iCs/>
          <w:color w:val="000000" w:themeColor="text1"/>
          <w:szCs w:val="24"/>
          <w:lang w:val="en-US"/>
        </w:rPr>
        <w:instrText>ADDIN CSL_CITATION {"citationItems":[{"id":"ITEM-1","itemData":{"DOI":"10.2147/PRBM.S215912","ISSN":"11791578","abstract":"Background: The primary aim of this research was to examine the role of psychological empowerment on the work engagement of university faculty members in China and the implications for both faculty members and university administrators. The questions of the study focus on the level of psychological empowerment and work engagement of university faculty members and the correlation between psychological empowerment and work engagement. Materials and methods: Data were collected from a sample of 162 faculty members working at a China university. They were asked to complete two self-reported scales with good reliability and validity: The psychological empowerment scale (PES) and the Utrecht work engagement scale (UWES). The responses from the sample were analyzed using SPSS software. The descriptive statistics showed the participants’ statistical characteristics, while independent sample t-tests and one-way analysis of variance (ANOVA) revealed group differences among university faculty members. Correlation analysis and multidimensional regression analysis demonstrated how psychological empowerment affected work engagement. Results: The total scores for the PES and UWES were both moderately high. Gender, age, degree attained, and professional ranking were associated with differences in levels of psychological empowerment and work engagement. The results confirmed that psychological empowerment was positively correlated with all the dimensions of work engagement. The regression analysis results showed that the positive role of psychological empowerment in work engagement was mainly realized through two dimensions: Meaning and competence. Conclusion: The study results revealed significant group differences in the PES and UWES scores among university faculty members. Universities should give more support to younger and junior faculty. There is highly positive correlation between psychological empowerment and work engagement. University should recognize the role of psychological empowerment and create a supportive environment to promote faculty members’ professional development, which, in turn, can increase universities’ productivity.","author":[{"dropping-particle":"","family":"Meng","given":"Qian","non-dropping-particle":"","parse-names":false,"suffix":""},{"dropping-particle":"","family":"Sun","given":"Fangfang","non-dropping-particle":"","parse-names":false,"suffix":""}],"container-title":"Psychology Research and Behavior Management","id":"ITEM-1","issued":{"date-parts":[["2019"]]},"page":"983-990","title":"The impact of psychological empowerment on work engagement among university faculty members in China","type":"article-journal","volume":"12"},"uris":["http://www.mendeley.com/documents/?uuid=dda77b35-3793-480f-8c92-7b13399cd350"]},{"id":"ITEM-2","itemData":{"DOI":"10.5539/ibr.v14n2p90","ISSN":"1913-9004","abstract":"The objective of this study was to investigate the impact of employee empowerment (i.e., structural and psychological empowerment) on job engagement (i.e., physical, emotional, and cognitive engagement). A quantitative approach was adopted in order to achieve such a study aim, and the data was collected via an online questionnaire. The sample of this study consisted of 300 employees from the Aqaba Special Economic Zone Authority (ASEZA), one of the biggest Jordanian organisations in Aqaba, with a total of 293 questionnaires retrieved and 7 excluded due to their being invalid for statistical analysis. This yielded a total of 286 accepted questionnaires, or 95.3% of the total questionnaires provided. Moreover, the Statistical Analysis Package for Social Science (SPSS) was used for data analysis, the results of which indicating that the level of implementation of employee empowerment dimensions had a medium rate amongst ASEZA&amp;rsquo;s employees, as the structural empowerment was applied more than the psychological empowerment. Furthermore, the level of present job engagement dimensions also had a medium rate amongst the surveyed ASEZA employees. The results also indicated there to be a significant statistical impact by structural and psychological empowerment on physical engagement and cognitive engagement, whilst there was no significant statistical impact made by structural empowerment on emotional engagement compared to psychological empowerment, which had a significant statistical impact on it. In light of the findings of this research, ASEZA managers must pay more attention to the role of empowerment of employees in promoting work engagement, since this enhances the organisation&amp;rsquo;s ability to achieve the appropriate strategy and gain a comparative advantage.","author":[{"dropping-particle":"","family":"Alhozi","given":"Nadia","non-dropping-particle":"","parse-names":false,"suffix":""},{"dropping-particle":"","family":"Hawamdeh","given":"Nayel","non-dropping-particle":"Al","parse-names":false,"suffix":""},{"dropping-particle":"","family":"Al-Edenat","given":"Malek","non-dropping-particle":"","parse-names":false,"suffix":""}],"container-title":"International Business Research","id":"ITEM-2","issue":"2","issued":{"date-parts":[["2021"]]},"page":"90","title":"The Impact of Employee Empowerment on Job Engagement: Evidence from Jordan","type":"article-journal","volume":"14"},"uris":["http://www.mendeley.com/documents/?uuid=7dfc8cdf-e908-44a4-bc26-7017806597b0"]},{"id":"ITEM-3","itemData":{"DOI":"10.1016/j.emj.2021.01.005","ISSN":"02632373","abstract":"In this cross-country study we drew on job demands-resources theory to investigate whether psychological empowerment mediates the positive association between structural empowerment and work engagement and, consequently, task performance and intention to quit. A total of 1033 employees working in the service sector in Spain (N = 515) and the United Kingdom (N = 518) participated in the study. Multi-group structural equation modeling analyses revealed that psychological empowerment partially mediated the positive relationship between structural empowerment and work engagement, and that work engagement associated positively with task performance and negatively with intention to quit. Invariance analyses suggested that the positive link between psychological empowerment and work engagement was stronger for employees working in the UK than in Spain, providing support for partial structural invariance of the hypothesized model. These findings suggest that psychological empowerment is an underlying mechanism that may explain why structural empowerment relates positively to work engagement with implications for theory (i.e., extend the nomological network of the investigated constructs) and management practice (e.g., emphasize the role of structural empowerment for work design).","author":[{"dropping-particle":"","family":"Monje-Amor","given":"Ariadna","non-dropping-particle":"","parse-names":false,"suffix":""},{"dropping-particle":"","family":"Xanthopoulou","given":"Despoina","non-dropping-particle":"","parse-names":false,"suffix":""},{"dropping-particle":"","family":"Calvo","given":"Nuria","non-dropping-particle":"","parse-names":false,"suffix":""},{"dropping-particle":"","family":"Abeal Vázquez","given":"José Pablo","non-dropping-particle":"","parse-names":false,"suffix":""}],"container-title":"European Management Journal","id":"ITEM-3","issue":"6","issued":{"date-parts":[["2021"]]},"page":"779-789","title":"Structural empowerment, psychological empowerment, and work engagement: A cross-country study","type":"article-journal","volume":"39"},"uris":["http://www.mendeley.com/documents/?uuid=a81ae4e1-f6b4-4feb-9f39-dc51767084cb"]},{"id":"ITEM-4","itemData":{"DOI":"10.1108/JOEPP-09-2018-0069","ISSN":"20516622","abstract":"Purpose: The purpose of this paper is to examine the effects of learning organization culture (LOC), learning goal orientation (LGO) and psychological empowerment (PsyEmp) on employee engagement, focusing on the mediating role of each dimension of PsyEmp (meaning, competence, self-determination and impact). Design/methodology/approach: Individual perceptions of 329 employees in 9 South Korean for-profit companies were obtained by a cross-sectional survey. Construct validity of each measurement model was examined using confirmatory factor analysis, and the hypothesized structural model was tested by structural equation modeling. Bootstrap analyses were used for testing mediation effects of PsyEmp. Findings: The authors found that PsyEmp had a significant effect on job engagement, and that LOC and LGO significantly predicted the level of PsyEmp and engagement. The four dimensions of PsyEmp partially mediated the relationship between the two predictors (i.e. LOC and LGO) and job engagement. LGO had a stronger effect than LOC on both PsyEmp and job engagement. Practical implications: Employees who are high in LGO and perceive that an organization provides opportunities for continuous learning with supportive leadership are more likely to experience improved meaning in their work, competence in their knowledge and skills, and foster self-determination with respect to their personal impact on their work and organization. These important facets of PsyEmp that promote employee engagement should be considered by human resource and OD professionals when recommending workplace changes to improve organizational effectiveness and sustainability. Originality/value: This study complements the trend to use employee engagement as a proxy for understanding both individual and organizational performance by investigating the relationships among LOC, goal orientation, empowerment and engagement.","author":[{"dropping-particle":"","family":"Baek-Kyoo","given":"Joo (Brian)","non-dropping-particle":"","parse-names":false,"suffix":""},{"dropping-particle":"","family":"Bozer","given":"Gil","non-dropping-particle":"","parse-names":false,"suffix":""},{"dropping-particle":"","family":"Ready","given":"Kathryn J.","non-dropping-particle":"","parse-names":false,"suffix":""}],"container-title":"Journal of Organizational Effectiveness","id":"ITEM-4","issue":"3","issued":{"date-parts":[["2019"]]},"page":"186-203","title":"A dimensional analysis of psychological empowerment on engagement","type":"article-journal","volume":"6"},"uris":["http://www.mendeley.com/documents/?uuid=beed3530-02ec-4da6-9b49-7ae036a8fa12"]}],"mendeley":{"formattedCitation":"(Alhozi et al., 2021; Baek-Kyoo et al., 2019; Meng &amp; Sun, 2019; Monje-Amor et al., 2021)","plainTextFormattedCitation":"(Alhozi et al., 2021; Baek-Kyoo et al., 2019; Meng &amp; Sun, 2019; Monje-Amor et al., 2021)","previouslyFormattedCitation":"(Alhozi et al., 2021; Baek-Kyoo et al., 2019; Meng &amp; Sun, 2019; Monje-Amor et al., 2021)"},"properties":{"noteIndex":0},"schema":"https://github.com/citation-style-language/schema/raw/master/csl-citation.json"}</w:instrText>
      </w:r>
      <w:r w:rsidRPr="00641DFD">
        <w:rPr>
          <w:iCs/>
          <w:color w:val="000000" w:themeColor="text1"/>
          <w:szCs w:val="24"/>
          <w:lang w:val="en-US"/>
        </w:rPr>
        <w:fldChar w:fldCharType="separate"/>
      </w:r>
      <w:r w:rsidRPr="00641DFD">
        <w:rPr>
          <w:iCs/>
          <w:color w:val="000000" w:themeColor="text1"/>
          <w:szCs w:val="24"/>
          <w:lang w:val="en-US"/>
        </w:rPr>
        <w:t>(Alhozi et al., 2021; Baek-Kyoo et al., 2019; Meng &amp; Sun, 2019; Monje-Amor et al., 2021)</w:t>
      </w:r>
      <w:r w:rsidRPr="00641DFD">
        <w:rPr>
          <w:iCs/>
          <w:color w:val="000000" w:themeColor="text1"/>
          <w:szCs w:val="24"/>
        </w:rPr>
        <w:fldChar w:fldCharType="end"/>
      </w:r>
      <w:r w:rsidRPr="00641DFD">
        <w:rPr>
          <w:iCs/>
          <w:color w:val="000000" w:themeColor="text1"/>
          <w:szCs w:val="24"/>
          <w:lang w:val="en-US"/>
        </w:rPr>
        <w:t xml:space="preserve"> we can conclude that empowerment has positive impact on employee engagement. </w:t>
      </w:r>
      <w:r w:rsidRPr="00641DFD">
        <w:rPr>
          <w:iCs/>
          <w:color w:val="000000" w:themeColor="text1"/>
          <w:szCs w:val="24"/>
        </w:rPr>
        <w:t>Empowerment is a powerful driver of employee engagement because it fosters a sense of ownership, increases motivation and job satisfaction, enhances problem-solving skills, promotes collaboration and innovation, and builds trust and respect within the organization. As a result, empowered employees are more engaged, productive, and committed to achieving the organization's goals.</w:t>
      </w:r>
    </w:p>
    <w:p w14:paraId="32BF2AD8" w14:textId="77777777" w:rsidR="00641DFD" w:rsidRPr="00641DFD" w:rsidRDefault="00641DFD" w:rsidP="00641DFD">
      <w:pPr>
        <w:spacing w:after="0" w:line="240" w:lineRule="auto"/>
        <w:ind w:firstLine="567"/>
        <w:rPr>
          <w:iCs/>
          <w:color w:val="000000" w:themeColor="text1"/>
          <w:szCs w:val="24"/>
          <w:lang w:val="en-US"/>
        </w:rPr>
      </w:pPr>
    </w:p>
    <w:p w14:paraId="6ADB7DD4" w14:textId="77777777" w:rsidR="00641DFD" w:rsidRPr="00641DFD" w:rsidRDefault="00641DFD" w:rsidP="00641DFD">
      <w:pPr>
        <w:spacing w:after="0" w:line="240" w:lineRule="auto"/>
        <w:rPr>
          <w:b/>
          <w:bCs/>
          <w:iCs/>
          <w:color w:val="000000" w:themeColor="text1"/>
          <w:szCs w:val="24"/>
          <w:lang w:val="en-US"/>
        </w:rPr>
      </w:pPr>
      <w:r w:rsidRPr="00641DFD">
        <w:rPr>
          <w:b/>
          <w:bCs/>
          <w:iCs/>
          <w:color w:val="000000" w:themeColor="text1"/>
          <w:szCs w:val="24"/>
          <w:lang w:val="en-US"/>
        </w:rPr>
        <w:t>Impact of Empowerment to Employee Performance</w:t>
      </w:r>
    </w:p>
    <w:p w14:paraId="0177144C" w14:textId="77777777" w:rsidR="00641DFD" w:rsidRPr="00641DFD" w:rsidRDefault="00641DFD" w:rsidP="00641DFD">
      <w:pPr>
        <w:spacing w:after="0" w:line="240" w:lineRule="auto"/>
        <w:ind w:firstLine="567"/>
        <w:rPr>
          <w:iCs/>
          <w:color w:val="000000" w:themeColor="text1"/>
          <w:szCs w:val="24"/>
          <w:lang w:val="en-US"/>
        </w:rPr>
      </w:pPr>
      <w:r w:rsidRPr="00641DFD">
        <w:rPr>
          <w:iCs/>
          <w:color w:val="000000" w:themeColor="text1"/>
          <w:szCs w:val="24"/>
          <w:lang w:val="en-US"/>
        </w:rPr>
        <w:tab/>
        <w:t xml:space="preserve">From previous studies </w:t>
      </w:r>
      <w:r w:rsidRPr="00641DFD">
        <w:rPr>
          <w:iCs/>
          <w:color w:val="000000" w:themeColor="text1"/>
          <w:szCs w:val="24"/>
          <w:lang w:val="en-US"/>
        </w:rPr>
        <w:fldChar w:fldCharType="begin" w:fldLock="1"/>
      </w:r>
      <w:r w:rsidRPr="00641DFD">
        <w:rPr>
          <w:iCs/>
          <w:color w:val="000000" w:themeColor="text1"/>
          <w:szCs w:val="24"/>
          <w:lang w:val="en-US"/>
        </w:rPr>
        <w:instrText>ADDIN CSL_CITATION {"citationItems":[{"id":"ITEM-1","itemData":{"DOI":"10.1016/j.heliyon.2023.e15507","ISSN":"24058440","abstract":"Drawing on the social exchange theory, this research advances the understanding of leadership and task performance in the hospitality industry in China by exploring the impact of inclusive leadership on the task performance of subordinates working in dyadic forms. The current literature is scarce on the role of leadership in increasing the task performance of employees working in teams in dyadic forms. Multi-level sample of 410 leaders-subordinates in the hospitality industry was used to derive the research findings using PLS-SEM. The results indicated a positive influence of inclusive leadership on the task performance of subordinates. Psychological empowerment mediated this direct relationship. In addition, trust in leaders strengthened the direct link of inclusive leadership with task performance and psychological empowerment. The findings demonstrate that leaders in the hospitality industry should adopt an inclusive leadership style as it contributes to employee task performance, which improves the industry's performance.","author":[{"dropping-particle":"","family":"Siyal","given":"Saeed","non-dropping-particle":"","parse-names":false,"suffix":""},{"dropping-particle":"","family":"Liu","given":"Jin","non-dropping-particle":"","parse-names":false,"suffix":""},{"dropping-particle":"","family":"Ma","given":"Long","non-dropping-particle":"","parse-names":false,"suffix":""},{"dropping-particle":"","family":"Kumari","given":"Kalpina","non-dropping-particle":"","parse-names":false,"suffix":""},{"dropping-particle":"","family":"Saeed","given":"Maria","non-dropping-particle":"","parse-names":false,"suffix":""},{"dropping-particle":"","family":"Xin","given":"Chunlin","non-dropping-particle":"","parse-names":false,"suffix":""},{"dropping-particle":"","family":"Hussain","given":"Sonia Najam","non-dropping-particle":"","parse-names":false,"suffix":""}],"container-title":"Heliyon","id":"ITEM-1","issue":"5","issued":{"date-parts":[["2023"]]},"page":"e15507","publisher":"Elsevier Ltd","title":"Does inclusive leadership influence task performance of hospitality industry employees? Role of psychological empowerment and trust in leader","type":"article-journal","volume":"9"},"uris":["http://www.mendeley.com/documents/?uuid=6a4970ca-02d4-4156-aa8c-2898974421d5"]},{"id":"ITEM-2","itemData":{"ISBN":"1220140066","abstract":"Purpose: The purpose of this research is to investigate the interrelationships among Knowledge Management (KM), Information Systems (IS), and Employees’ Empowerment (EE) on Employees’ Performance (EP). Design: Accordingly, a structural model is developed that delineates the interactions among these constructs and explores the mediating effect of employees’ empowerment on the relationship between KM, IS and employees’ performance. A questionnaire-based survey was designed to test the aforementioned model based on dataset of 287 employees’ Pharmaceutical industries in Jordan. Results: The model and posited hypotheses were tested using structural equation modeling analysis. The results indicated that KM and IS positively and significantly affect EE, in which the latter impact EP as well. However, neither KM nor IS proved to be positively related to EP. Additionally, EE positively and significantly mediated the relationship between KM and EP; besides the relationship between IS and EP. Originality: This is one of the few studies which investigate the interrelationships among Knowledge Management (KM), Information Systems (IS), and Employees’ Empowerment (EE) on Employees’ Performance (EP), and the first to test the model on companies in the pharmaceutical industries in Jordan. Keywords:","author":[{"dropping-particle":"","family":"Abualoush","given":"Shadi Habis","non-dropping-particle":"","parse-names":false,"suffix":""},{"dropping-particle":"","family":"Obeidat","given":"Abdallah Mishael","non-dropping-particle":"","parse-names":false,"suffix":""},{"dropping-particle":"","family":"Masa’deh","given":"Ra’ed","non-dropping-particle":"","parse-names":false,"suffix":""},{"dropping-particle":"","family":"Al-Badi","given":"Ali","non-dropping-particle":"","parse-names":false,"suffix":""}],"container-title":"VINE Journal of Information and Knowledge Management Systems","id":"ITEM-2","issue":"2","issued":{"date-parts":[["2016"]]},"page":"217-237","title":"The role of employees’ empowerment as an intermediary variable between knowledge management and information systems on employees’ performance","type":"article-journal","volume":"48"},"uris":["http://www.mendeley.com/documents/?uuid=ce99ec9e-44cd-4b55-8829-5f92acb86a4b"]},{"id":"ITEM-3","itemData":{"DOI":"10.1108/JMP-10-2012-0318","ISSN":"02683946","abstract":"Purpose – The purpose of this paper is to test the relationship between psychological empowerment and R&amp;D employees’ performance. The moderating effect of locus of control and the mediating effect of intrinsic work motivation are also examined. Design/methodology/approach – The questionnaires were completed by 209 R&amp;D employees and their immediate supervisors of a large foreign-funded R&amp;D institute in China. Hierarchical regression and bias-corrected bootstrap procedures were used to test the hypotheses. Findings – Results demonstrate that psychological empowerment is positively related to R&amp;D employees’ task, contextual and innovation performance. The relationship between psychological empowerment and contextual and innovation performance was found to have been moderated by locus of control. Intrinsic work motivation partially mediates the psychological empowerment-work performance relationship. Research limitations/implications – This is a cross-sectional study, with data limited to a large R&amp;D institute in Shanghai. It did not consider organizational level variables, such as organizational structure and job characteristics. Practical implications – This study highlights the importance of enhancing psychological empowerment and intrinsic work motivation to promote employees’ work performance. Moreover, the results provide evidence in favor of managerial interventions aimed at motivating employees who differ on locus of control. Originality/value – This study extends the psychological empowerment literature by first examining the psychological mechanism through which empowerment affects work performance and how this effect is contingent upon individual locus of control. It also provides insight into motivating R&amp;D employees in Chinese context.","author":[{"dropping-particle":"","family":"Li","given":"Yi","non-dropping-particle":"","parse-names":false,"suffix":""},{"dropping-particle":"","family":"Wei","given":"Feng","non-dropping-particle":"","parse-names":false,"suffix":""},{"dropping-particle":"","family":"Ren","given":"Shenggang","non-dropping-particle":"","parse-names":false,"suffix":""},{"dropping-particle":"","family":"Di","given":"Yang","non-dropping-particle":"","parse-names":false,"suffix":""}],"container-title":"Journal of Managerial Psychology","id":"ITEM-3","issue":"4","issued":{"date-parts":[["2015"]]},"page":"422-438","title":"Locus of control, psychological empowerment and intrinsic motivation relation to performance","type":"article-journal","volume":"30"},"uris":["http://www.mendeley.com/documents/?uuid=cacd1910-77dd-486c-b6a7-6cc06b6575e0"]},{"id":"ITEM-4","itemData":{"DOI":"10.1007/s00187-020-00307-y","ISBN":"0123456789","ISSN":"2191477X","abstract":"This study provides an empirical insight into the mediating role of the quality of performance appraisal systems, assessed using four quality dimensions (trust, clarity, communication and fairness), on the association between the level of employee empowerment of lower level managers and their performance, assessed in respect to their business unit’s performance. Data were collected from 203 Australian lower level managers using an online survey. The findings reveal that while employee empowerment is positively associated with all four dimensions of the quality of the performance appraisal system, one specific dimension, trust, mediates the association between employee empowerment and business unit performance. Specifically, trust is found to mediate the effect of employee empowerment on both financial and non-financial business unit performance. These findings highlight the importance of enhancing employee empowerment and improving the quality of performance appraisal systems, in particular the level of trust. This study provides an initial empirical insight into whether ‘real autonomy’ is provided by focusing on the extent to which empowerment extends to other aspects of employees’ organisational experience, specifically their performance appraisal system, and the subsequent impact on performance.","author":[{"dropping-particle":"","family":"Baird","given":"Kevin","non-dropping-particle":"","parse-names":false,"suffix":""},{"dropping-particle":"","family":"Tung","given":"Amy","non-dropping-particle":"","parse-names":false,"suffix":""},{"dropping-particle":"","family":"Su","given":"Sophia","non-dropping-particle":"","parse-names":false,"suffix":""}],"container-title":"Journal of Management Control","id":"ITEM-4","issue":"4","issued":{"date-parts":[["2020"]]},"page":"451-474","publisher":"Springer Berlin Heidelberg","title":"Employee empowerment, performance appraisal quality and performance","type":"article-journal","volume":"31"},"uris":["http://www.mendeley.com/documents/?uuid=2671e08e-e2d2-4919-aa1f-5eff0129acdb"]}],"mendeley":{"formattedCitation":"(Abualoush et al., 2016; Baird et al., 2020; Li et al., 2015; Siyal et al., 2023)","plainTextFormattedCitation":"(Abualoush et al., 2016; Baird et al., 2020; Li et al., 2015; Siyal et al., 2023)","previouslyFormattedCitation":"(Abualoush et al., 2016; Baird et al., 2020; Li et al., 2015; Sahadev et al., 2024; Siyal et al., 2023)"},"properties":{"noteIndex":0},"schema":"https://github.com/citation-style-language/schema/raw/master/csl-citation.json"}</w:instrText>
      </w:r>
      <w:r w:rsidRPr="00641DFD">
        <w:rPr>
          <w:iCs/>
          <w:color w:val="000000" w:themeColor="text1"/>
          <w:szCs w:val="24"/>
          <w:lang w:val="en-US"/>
        </w:rPr>
        <w:fldChar w:fldCharType="separate"/>
      </w:r>
      <w:r w:rsidRPr="00641DFD">
        <w:rPr>
          <w:iCs/>
          <w:color w:val="000000" w:themeColor="text1"/>
          <w:szCs w:val="24"/>
          <w:lang w:val="en-US"/>
        </w:rPr>
        <w:t>(Abualoush et al., 2016; Baird et al., 2020; Li et al., 2015; Siyal et al., 2023)</w:t>
      </w:r>
      <w:r w:rsidRPr="00641DFD">
        <w:rPr>
          <w:iCs/>
          <w:color w:val="000000" w:themeColor="text1"/>
          <w:szCs w:val="24"/>
        </w:rPr>
        <w:fldChar w:fldCharType="end"/>
      </w:r>
      <w:r w:rsidRPr="00641DFD">
        <w:rPr>
          <w:iCs/>
          <w:color w:val="000000" w:themeColor="text1"/>
          <w:szCs w:val="24"/>
          <w:lang w:val="en-US"/>
        </w:rPr>
        <w:t xml:space="preserve"> , also been found that empowerment has a positive impact on employee performance. E</w:t>
      </w:r>
      <w:r w:rsidRPr="00641DFD">
        <w:rPr>
          <w:iCs/>
          <w:color w:val="000000" w:themeColor="text1"/>
          <w:szCs w:val="24"/>
        </w:rPr>
        <w:t>mpowerment positively affects employee performance by increasing motivation, enhancing problem-solving skills, boosting job satisfaction, improving decision-making, fostering innovation and creativity, and increasing productivity. Empowered employees are more likely to perform at their best, resulting in improved individual and organizational performance.</w:t>
      </w:r>
    </w:p>
    <w:p w14:paraId="505258D6" w14:textId="77777777" w:rsidR="00641DFD" w:rsidRPr="00641DFD" w:rsidRDefault="00641DFD" w:rsidP="00641DFD">
      <w:pPr>
        <w:spacing w:after="0" w:line="240" w:lineRule="auto"/>
        <w:ind w:firstLine="567"/>
        <w:rPr>
          <w:iCs/>
          <w:color w:val="000000" w:themeColor="text1"/>
          <w:szCs w:val="24"/>
          <w:lang w:val="en-US"/>
        </w:rPr>
      </w:pPr>
    </w:p>
    <w:p w14:paraId="6AACE5D4" w14:textId="77777777" w:rsidR="00641DFD" w:rsidRDefault="00641DFD" w:rsidP="00641DFD">
      <w:pPr>
        <w:spacing w:after="0" w:line="240" w:lineRule="auto"/>
        <w:rPr>
          <w:b/>
          <w:bCs/>
          <w:iCs/>
          <w:color w:val="000000" w:themeColor="text1"/>
          <w:szCs w:val="24"/>
          <w:lang w:val="en-US"/>
        </w:rPr>
      </w:pPr>
    </w:p>
    <w:p w14:paraId="05F9EB6F" w14:textId="77777777" w:rsidR="00641DFD" w:rsidRDefault="00641DFD" w:rsidP="00641DFD">
      <w:pPr>
        <w:spacing w:after="0" w:line="240" w:lineRule="auto"/>
        <w:rPr>
          <w:b/>
          <w:bCs/>
          <w:iCs/>
          <w:color w:val="000000" w:themeColor="text1"/>
          <w:szCs w:val="24"/>
          <w:lang w:val="en-US"/>
        </w:rPr>
      </w:pPr>
    </w:p>
    <w:p w14:paraId="0226F08D" w14:textId="77777777" w:rsidR="00641DFD" w:rsidRPr="00641DFD" w:rsidRDefault="00641DFD" w:rsidP="00641DFD">
      <w:pPr>
        <w:spacing w:after="0" w:line="240" w:lineRule="auto"/>
        <w:rPr>
          <w:b/>
          <w:bCs/>
          <w:iCs/>
          <w:color w:val="000000" w:themeColor="text1"/>
          <w:szCs w:val="24"/>
          <w:lang w:val="en-US"/>
        </w:rPr>
      </w:pPr>
      <w:r w:rsidRPr="00641DFD">
        <w:rPr>
          <w:b/>
          <w:bCs/>
          <w:iCs/>
          <w:color w:val="000000" w:themeColor="text1"/>
          <w:szCs w:val="24"/>
          <w:lang w:val="en-US"/>
        </w:rPr>
        <w:lastRenderedPageBreak/>
        <w:t xml:space="preserve">Impact of </w:t>
      </w:r>
      <w:bookmarkStart w:id="3" w:name="_Hlk165237203"/>
      <w:r w:rsidRPr="00641DFD">
        <w:rPr>
          <w:b/>
          <w:bCs/>
          <w:iCs/>
          <w:color w:val="000000" w:themeColor="text1"/>
          <w:szCs w:val="24"/>
          <w:lang w:val="en-US"/>
        </w:rPr>
        <w:t>Employee Engagement on Employee Performance</w:t>
      </w:r>
      <w:bookmarkEnd w:id="3"/>
    </w:p>
    <w:p w14:paraId="2AE6F1E5" w14:textId="77777777" w:rsidR="00641DFD" w:rsidRPr="00641DFD" w:rsidRDefault="00641DFD" w:rsidP="00641DFD">
      <w:pPr>
        <w:spacing w:after="0" w:line="240" w:lineRule="auto"/>
        <w:ind w:firstLine="567"/>
        <w:rPr>
          <w:iCs/>
          <w:color w:val="000000" w:themeColor="text1"/>
          <w:szCs w:val="24"/>
          <w:lang w:val="en-US"/>
        </w:rPr>
      </w:pPr>
      <w:r w:rsidRPr="00641DFD">
        <w:rPr>
          <w:iCs/>
          <w:color w:val="000000" w:themeColor="text1"/>
          <w:szCs w:val="24"/>
          <w:lang w:val="en-US"/>
        </w:rPr>
        <w:t xml:space="preserve"> </w:t>
      </w:r>
      <w:r w:rsidRPr="00641DFD">
        <w:rPr>
          <w:iCs/>
          <w:color w:val="000000" w:themeColor="text1"/>
          <w:szCs w:val="24"/>
          <w:lang w:val="en-US"/>
        </w:rPr>
        <w:tab/>
        <w:t xml:space="preserve">The previous studies from </w:t>
      </w:r>
      <w:r w:rsidRPr="00641DFD">
        <w:rPr>
          <w:iCs/>
          <w:color w:val="000000" w:themeColor="text1"/>
          <w:szCs w:val="24"/>
          <w:lang w:val="en-US"/>
        </w:rPr>
        <w:fldChar w:fldCharType="begin" w:fldLock="1"/>
      </w:r>
      <w:r w:rsidRPr="00641DFD">
        <w:rPr>
          <w:iCs/>
          <w:color w:val="000000" w:themeColor="text1"/>
          <w:szCs w:val="24"/>
          <w:lang w:val="en-US"/>
        </w:rPr>
        <w:instrText>ADDIN CSL_CITATION {"citationItems":[{"id":"ITEM-1","itemData":{"DOI":"10.3390/su11041050","ISSN":"20711050","abstract":"The current study aimed to scrutinize roles of work engagement as a mediator in the relationships between job and personal resources and employees' outcomes, namely job performance and turnover intention, specifically focusing on testing the essentiality of work engagement. A total of 571 complete responses from full-time employees in Korean organizations were utilized for data analysis with structural equation modeling (SEM). This study analyzed two research models through the competing model approach: One model (Model 1) specified that job and personal resources directly influence job performance and turnover intention and also indirectly influence job performance and turnover intention through work engagement, whereas the other model (Model 2) specified that job and personal resources only indirectly influence turnover intention and job performance through work engagement. The results of the competing models demonstrated that overall, Model 2 adequately fit better than Model 1. The results also showed that the direct effects of job and personal resources on work engagement, as well as the direct effects of work engagement on job performance and turnover intention were statistically significant. In addition, the results of the study revealed statistically significant mediating effects of work engagement, not only on the relationship between job and personal resources and job performance, but also on the relationship between job and personal resources and turnover intention. Based on the results, theoretical and practical implications for human resource management, limitations, and recommendations for further research are discussed.","author":[{"dropping-particle":"","family":"Kim","given":"Woocheol","non-dropping-particle":"","parse-names":false,"suffix":""},{"dropping-particle":"","family":"Han","given":"Soo Jeoung","non-dropping-particle":"","parse-names":false,"suffix":""},{"dropping-particle":"","family":"Park","given":"Jiwon","non-dropping-particle":"","parse-names":false,"suffix":""}],"container-title":"Sustainability (Switzerland)","id":"ITEM-1","issue":"4","issued":{"date-parts":[["2019"]]},"page":"1-16","title":"Is the role of work engagement essential to employee performance or 'nice to have'?","type":"article-journal","volume":"11"},"uris":["http://www.mendeley.com/documents/?uuid=0b7499d6-8928-473b-9a9b-0bf14b7d677f"]},{"id":"ITEM-2","itemData":{"DOI":"10.13106/JAFEB.2020.VOL7.NO12.1089","ISSN":"22884645","abstract":"Nowadays, technology and information are developing rapidly. It compels an organization or a company strive to excel in its field. In the</w:instrText>
      </w:r>
      <w:r w:rsidRPr="00641DFD">
        <w:rPr>
          <w:iCs/>
          <w:color w:val="000000" w:themeColor="text1"/>
          <w:szCs w:val="24"/>
          <w:cs/>
        </w:rPr>
        <w:instrText>‎</w:instrText>
      </w:r>
      <w:r w:rsidRPr="00641DFD">
        <w:rPr>
          <w:iCs/>
          <w:color w:val="000000" w:themeColor="text1"/>
          <w:szCs w:val="24"/>
          <w:lang w:val="en-US"/>
        </w:rPr>
        <w:instrText>Industrial Revolution 4.0 era, companies must maintain their assets and technology to face the competition. One asset that should be paid</w:instrText>
      </w:r>
      <w:r w:rsidRPr="00641DFD">
        <w:rPr>
          <w:iCs/>
          <w:color w:val="000000" w:themeColor="text1"/>
          <w:szCs w:val="24"/>
          <w:cs/>
        </w:rPr>
        <w:instrText>‎</w:instrText>
      </w:r>
      <w:r w:rsidRPr="00641DFD">
        <w:rPr>
          <w:iCs/>
          <w:color w:val="000000" w:themeColor="text1"/>
          <w:szCs w:val="24"/>
          <w:lang w:val="en-US"/>
        </w:rPr>
        <w:instrText>attention to is human resources. Human resource has two important variables, namely Organizational Citizenship Behavior (OCB) and</w:instrText>
      </w:r>
      <w:r w:rsidRPr="00641DFD">
        <w:rPr>
          <w:iCs/>
          <w:color w:val="000000" w:themeColor="text1"/>
          <w:szCs w:val="24"/>
          <w:cs/>
        </w:rPr>
        <w:instrText>‎</w:instrText>
      </w:r>
      <w:r w:rsidRPr="00641DFD">
        <w:rPr>
          <w:iCs/>
          <w:color w:val="000000" w:themeColor="text1"/>
          <w:szCs w:val="24"/>
          <w:lang w:val="en-US"/>
        </w:rPr>
        <w:instrText>Employee Engagement (EE). This study aims to analyze the relationship between OCB and EE on Employee Performance (EP) in the</w:instrText>
      </w:r>
      <w:r w:rsidRPr="00641DFD">
        <w:rPr>
          <w:iCs/>
          <w:color w:val="000000" w:themeColor="text1"/>
          <w:szCs w:val="24"/>
          <w:cs/>
        </w:rPr>
        <w:instrText>‎</w:instrText>
      </w:r>
      <w:r w:rsidRPr="00641DFD">
        <w:rPr>
          <w:iCs/>
          <w:color w:val="000000" w:themeColor="text1"/>
          <w:szCs w:val="24"/>
          <w:lang w:val="en-US"/>
        </w:rPr>
        <w:instrText>manufacturing industry in Tangerang. This study is conducted using a quantitative method with 200 respondents. The data is collected by</w:instrText>
      </w:r>
      <w:r w:rsidRPr="00641DFD">
        <w:rPr>
          <w:iCs/>
          <w:color w:val="000000" w:themeColor="text1"/>
          <w:szCs w:val="24"/>
          <w:cs/>
        </w:rPr>
        <w:instrText>‎</w:instrText>
      </w:r>
      <w:r w:rsidRPr="00641DFD">
        <w:rPr>
          <w:iCs/>
          <w:color w:val="000000" w:themeColor="text1"/>
          <w:szCs w:val="24"/>
          <w:lang w:val="en-US"/>
        </w:rPr>
        <w:instrText>distributing questionnaires to respondents, which is then analyzed using Structural Equation Modeling (SEM) with AMOS 23 software.</w:instrText>
      </w:r>
      <w:r w:rsidRPr="00641DFD">
        <w:rPr>
          <w:iCs/>
          <w:color w:val="000000" w:themeColor="text1"/>
          <w:szCs w:val="24"/>
          <w:cs/>
        </w:rPr>
        <w:instrText>‎</w:instrText>
      </w:r>
      <w:r w:rsidRPr="00641DFD">
        <w:rPr>
          <w:iCs/>
          <w:color w:val="000000" w:themeColor="text1"/>
          <w:szCs w:val="24"/>
          <w:lang w:val="en-US"/>
        </w:rPr>
        <w:instrText>The result of this study indicates that OCB has a significant effect on EE and EP. This study also finds that employee engagement has a</w:instrText>
      </w:r>
      <w:r w:rsidRPr="00641DFD">
        <w:rPr>
          <w:iCs/>
          <w:color w:val="000000" w:themeColor="text1"/>
          <w:szCs w:val="24"/>
          <w:cs/>
        </w:rPr>
        <w:instrText>‎</w:instrText>
      </w:r>
      <w:r w:rsidRPr="00641DFD">
        <w:rPr>
          <w:iCs/>
          <w:color w:val="000000" w:themeColor="text1"/>
          <w:szCs w:val="24"/>
          <w:lang w:val="en-US"/>
        </w:rPr>
        <w:instrText>significant effect on employee performance and can mediate the relationship between OCB and EP. From these results, the implication that</w:instrText>
      </w:r>
      <w:r w:rsidRPr="00641DFD">
        <w:rPr>
          <w:iCs/>
          <w:color w:val="000000" w:themeColor="text1"/>
          <w:szCs w:val="24"/>
          <w:cs/>
        </w:rPr>
        <w:instrText>‎</w:instrText>
      </w:r>
      <w:r w:rsidRPr="00641DFD">
        <w:rPr>
          <w:iCs/>
          <w:color w:val="000000" w:themeColor="text1"/>
          <w:szCs w:val="24"/>
          <w:lang w:val="en-US"/>
        </w:rPr>
        <w:instrText>can be taken is that the manufacturing industry in Tangerang must pay attention to their employees for them to develop OCB and EE, and</w:instrText>
      </w:r>
      <w:r w:rsidRPr="00641DFD">
        <w:rPr>
          <w:iCs/>
          <w:color w:val="000000" w:themeColor="text1"/>
          <w:szCs w:val="24"/>
          <w:cs/>
        </w:rPr>
        <w:instrText>‎</w:instrText>
      </w:r>
      <w:r w:rsidRPr="00641DFD">
        <w:rPr>
          <w:iCs/>
          <w:color w:val="000000" w:themeColor="text1"/>
          <w:szCs w:val="24"/>
          <w:lang w:val="en-US"/>
        </w:rPr>
        <w:instrText>eventually increase their performance towards the organization.","author":[{"dropping-particle":"","family":"Hermawan","given":"Hermawan","non-dropping-particle":"","parse-names":false,"suffix":""},{"dropping-particle":"","family":"Thamrin","given":"H. M.","non-dropping-particle":"","parse-names":false,"suffix":""},{"dropping-particle":"","family":"Susilo","given":"Priyo","non-dropping-particle":"","parse-names":false,"suffix":""}],"container-title":"Journal of Asian Finance, Economics and Business","id":"ITEM-2","issue":"12","issued":{"date-parts":[["2020"]]},"page":"1089-1097","title":"Organizational Citizenship Behavior and Performance: The Role of Employee Engagement","type":"article-journal","volume":"7"},"uris":["http://www.mendeley.com/documents/?uuid=eb8646b5-0473-4404-b09d-2e7e00892e3c"]},{"id":"ITEM-3","itemData":{"DOI":"10.52970/grhrm.v1i1.100","abstract":"This study was conducted with the following objectives to analyze the influence of Information Technology, Human Resources (HR) and work engagement on performance of the Makassar Regional Revenue Agency employees. The research method used in this research is descriptive analysis and analysis of multiple linear regression, with a total sample of 142 respondents. Multiple regression analysis is the method used to answer the relationship between independent and dependent variables. After the regression coefficient is obtained, testing is carried out to determine the independent variables on the dependent variable using the Fisher's test, t-test, and the coefficient of determination.  Based on the multiple linear regression analysis results, the results showed that Information Technology, HR competence, and work Engagement have a positive and significant effect on the Performance of Regional Revenue Agency Employees of Makassar City, which can be proven from partial and simultaneous testing. With these results, all hypotheses in this study can be proven or accepted. The results of this study suggest that the information technology used must provide benefits and be supported by human resources who have the expertise to create a work climate that can support employee and organizational performance in Regional Revenue Agency Office of Makassar City","author":[{"dropping-particle":"","family":"Heslina","given":"H.","non-dropping-particle":"","parse-names":false,"suffix":""},{"dropping-particle":"","family":"Syahruni","given":"Andi","non-dropping-particle":"","parse-names":false,"suffix":""}],"container-title":"Golden Ratio of Human Resource Management","id":"ITEM-3","issue":"1","issued":{"date-parts":[["2021"]]},"page":"01-12","title":"The Influence of Information Technology, Human Resources Competency and Employee Engagement on Performance of Employees","type":"article-journal","volume":"1"},"uris":["http://www.mendeley.com/documents/?uuid=be994ac4-85aa-4301-8836-7ac3b03ebafb"]},{"id":"ITEM-4","itemData":{"abstract":"The purpose of this study is to examine the concept of employee performance through and self-efficacy with employee engagement as an intervening variable at a palm oil company. This type of research used explanatory with a quantitative approach using variance based SEM analysis. The research was conducted on 140 respondents from palm oil company employees. The distribution of questionnaires in this study was carried out in two stages, namely the distribution of online questionnaires via google form to restaurant owner consumers. The statistical data processing tool is the SmartPLS 3.0 software. The sampling technique used in this study is accidental sampling, which is the determination of the sample based on accidental samples. The results of this study are Self Efficacy has a positive and significant effect on employee performance,: Employee Engagement has a positive and significant effect on employee performance, Self Efficacy has a positive and significant effect on Employee Engagement at a palm oil company.","author":[{"dropping-particle":"","family":"Arifin","given":"Zainal","non-dropping-particle":"","parse-names":false,"suffix":""},{"dropping-particle":"","family":"Marzuki Husein","given":"Nirza","non-dropping-particle":"","parse-names":false,"suffix":""},{"dropping-particle":"","family":"Jihadi","given":"M","non-dropping-particle":"","parse-names":false,"suffix":""},{"dropping-particle":"","family":"Prima Rini","given":"Hesty","non-dropping-particle":"","parse-names":false,"suffix":""},{"dropping-particle":"","family":"Prasada","given":"Dodi","non-dropping-particle":"","parse-names":false,"suffix":""},{"dropping-particle":"","family":"Wijoyo","given":"Hadion","non-dropping-particle":"","parse-names":false,"suffix":""}],"container-title":"Volatiles &amp; Essent. Oils","id":"ITEM-4","issue":"4","issued":{"date-parts":[["2021"]]},"page":"10177-10190","title":"The Role Of Employees Engagement And Self-Efficacy On Employee Performance: An Empirical Study On Palm Oil Company","type":"article-journal","volume":"8"},"uris":["http://www.mendeley.com/documents/?uuid=ffc70c8e-8b03-43f5-88c2-928852c5d676"]}],"mendeley":{"formattedCitation":"(Arifin et al., 2021; Hermawan et al., 2020; Heslina &amp; Syahruni, 2021; Kim et al., 2019)","plainTextFormattedCitation":"(Arifin et al., 2021; Hermawan et al., 2020; Heslina &amp; Syahruni, 2021; Kim et al., 2019)","previouslyFormattedCitation":"(Arifin et al., 2021; Hermawan et al., 2020; Heslina &amp; Syahruni, 2021; Kim et al., 2019)"},"properties":{"noteIndex":0},"schema":"https://github.com/citation-style-language/schema/raw/master/csl-citation.json"}</w:instrText>
      </w:r>
      <w:r w:rsidRPr="00641DFD">
        <w:rPr>
          <w:iCs/>
          <w:color w:val="000000" w:themeColor="text1"/>
          <w:szCs w:val="24"/>
          <w:lang w:val="en-US"/>
        </w:rPr>
        <w:fldChar w:fldCharType="separate"/>
      </w:r>
      <w:r w:rsidRPr="00641DFD">
        <w:rPr>
          <w:iCs/>
          <w:color w:val="000000" w:themeColor="text1"/>
          <w:szCs w:val="24"/>
          <w:lang w:val="en-US"/>
        </w:rPr>
        <w:t>(Arifin et al., 2021; Hermawan et al., 2020; Heslina &amp; Syahruni, 2021; Kim et al., 2019)</w:t>
      </w:r>
      <w:r w:rsidRPr="00641DFD">
        <w:rPr>
          <w:iCs/>
          <w:color w:val="000000" w:themeColor="text1"/>
          <w:szCs w:val="24"/>
        </w:rPr>
        <w:fldChar w:fldCharType="end"/>
      </w:r>
      <w:r w:rsidRPr="00641DFD">
        <w:rPr>
          <w:iCs/>
          <w:color w:val="000000" w:themeColor="text1"/>
          <w:szCs w:val="24"/>
          <w:lang w:val="en-US"/>
        </w:rPr>
        <w:t xml:space="preserve"> found that employee engagement has significant and positive impact on employee performance. </w:t>
      </w:r>
      <w:r w:rsidRPr="00641DFD">
        <w:rPr>
          <w:iCs/>
          <w:color w:val="000000" w:themeColor="text1"/>
          <w:szCs w:val="24"/>
        </w:rPr>
        <w:t>Employee engagement positively affects employee performance by increasing motivation, job satisfaction, collaboration, innovation, attendance, retention, quality of work, and customer satisfaction. Engaged employees are more likely to perform at their best, leading to improved individual and organizational performance.</w:t>
      </w:r>
    </w:p>
    <w:p w14:paraId="540AF095" w14:textId="77777777" w:rsidR="00641DFD" w:rsidRDefault="00641DFD" w:rsidP="00641DFD">
      <w:pPr>
        <w:spacing w:after="0" w:line="240" w:lineRule="auto"/>
        <w:rPr>
          <w:iCs/>
          <w:color w:val="000000" w:themeColor="text1"/>
          <w:szCs w:val="24"/>
          <w:lang w:val="en-US"/>
        </w:rPr>
      </w:pPr>
    </w:p>
    <w:p w14:paraId="33850093" w14:textId="77777777" w:rsidR="00641DFD" w:rsidRPr="00641DFD" w:rsidRDefault="00641DFD" w:rsidP="00641DFD">
      <w:pPr>
        <w:spacing w:after="0" w:line="240" w:lineRule="auto"/>
        <w:rPr>
          <w:b/>
          <w:bCs/>
          <w:iCs/>
          <w:color w:val="000000" w:themeColor="text1"/>
          <w:szCs w:val="24"/>
        </w:rPr>
      </w:pPr>
      <w:r w:rsidRPr="00641DFD">
        <w:rPr>
          <w:b/>
          <w:bCs/>
          <w:iCs/>
          <w:color w:val="000000" w:themeColor="text1"/>
          <w:szCs w:val="24"/>
        </w:rPr>
        <w:t>Conceptual Framework</w:t>
      </w:r>
    </w:p>
    <w:p w14:paraId="1073DC99" w14:textId="42BC6A8E" w:rsidR="00641DFD" w:rsidRDefault="00641DFD" w:rsidP="00641DFD">
      <w:pPr>
        <w:spacing w:after="0" w:line="240" w:lineRule="auto"/>
        <w:ind w:firstLine="567"/>
        <w:rPr>
          <w:iCs/>
          <w:color w:val="000000" w:themeColor="text1"/>
          <w:szCs w:val="24"/>
        </w:rPr>
      </w:pPr>
      <w:r w:rsidRPr="00641DFD">
        <w:rPr>
          <w:iCs/>
          <w:color w:val="000000" w:themeColor="text1"/>
          <w:szCs w:val="24"/>
        </w:rPr>
        <w:t>Based on the problem formulation, discussion and relevant research, a conceptual framework was developed as in Figure 1 below.</w:t>
      </w:r>
    </w:p>
    <w:p w14:paraId="303AC05B" w14:textId="77777777" w:rsidR="00641DFD" w:rsidRPr="00641DFD" w:rsidRDefault="00641DFD" w:rsidP="00641DFD">
      <w:pPr>
        <w:spacing w:after="0" w:line="240" w:lineRule="auto"/>
        <w:ind w:firstLine="567"/>
        <w:rPr>
          <w:iCs/>
          <w:color w:val="000000" w:themeColor="text1"/>
          <w:szCs w:val="24"/>
        </w:rPr>
      </w:pPr>
    </w:p>
    <w:p w14:paraId="1F277B39" w14:textId="01E69E3C" w:rsidR="00641DFD" w:rsidRPr="00641DFD" w:rsidRDefault="00641DFD" w:rsidP="00641DFD">
      <w:pPr>
        <w:jc w:val="center"/>
        <w:rPr>
          <w:lang w:val="en-US"/>
        </w:rPr>
      </w:pPr>
      <w:r>
        <w:rPr>
          <w:noProof/>
          <w:lang w:val="en-US"/>
        </w:rPr>
        <w:drawing>
          <wp:inline distT="0" distB="0" distL="0" distR="0" wp14:anchorId="0751139B" wp14:editId="2A94F9AA">
            <wp:extent cx="3664226" cy="1918590"/>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64191" cy="1918572"/>
                    </a:xfrm>
                    <a:prstGeom prst="rect">
                      <a:avLst/>
                    </a:prstGeom>
                  </pic:spPr>
                </pic:pic>
              </a:graphicData>
            </a:graphic>
          </wp:inline>
        </w:drawing>
      </w:r>
    </w:p>
    <w:p w14:paraId="463926CE" w14:textId="77777777" w:rsidR="00736255" w:rsidRPr="00E04ACC" w:rsidRDefault="002A7E00" w:rsidP="00764939">
      <w:pPr>
        <w:pStyle w:val="Heading1"/>
        <w:numPr>
          <w:ilvl w:val="0"/>
          <w:numId w:val="0"/>
        </w:numPr>
        <w:spacing w:before="0" w:after="0" w:line="240" w:lineRule="auto"/>
        <w:rPr>
          <w:color w:val="000099"/>
          <w:sz w:val="24"/>
          <w:szCs w:val="24"/>
          <w:lang w:val="en-US"/>
        </w:rPr>
      </w:pPr>
      <w:r w:rsidRPr="00E04ACC">
        <w:rPr>
          <w:color w:val="000099"/>
          <w:sz w:val="24"/>
          <w:szCs w:val="24"/>
        </w:rPr>
        <w:t>CONCLUSION</w:t>
      </w:r>
    </w:p>
    <w:p w14:paraId="2D43B4E7" w14:textId="77777777" w:rsidR="00641DFD" w:rsidRPr="00641DFD" w:rsidRDefault="00641DFD" w:rsidP="00641DFD">
      <w:pPr>
        <w:spacing w:after="0" w:line="240" w:lineRule="auto"/>
        <w:ind w:firstLine="567"/>
        <w:rPr>
          <w:bCs/>
          <w:iCs/>
          <w:szCs w:val="24"/>
          <w:lang w:val="en-US" w:eastAsia="zh-CN"/>
        </w:rPr>
      </w:pPr>
      <w:bookmarkStart w:id="4" w:name="_Hlk122684105"/>
      <w:r w:rsidRPr="00641DFD">
        <w:rPr>
          <w:bCs/>
          <w:iCs/>
          <w:szCs w:val="24"/>
          <w:lang w:eastAsia="zh-CN"/>
        </w:rPr>
        <w:t>Based on the objectives and discussion, the conclusion of this article is to formulate hypotheses for further research. The hypotheses are:</w:t>
      </w:r>
    </w:p>
    <w:p w14:paraId="197FD9A9" w14:textId="4DB700FC" w:rsidR="00641DFD" w:rsidRPr="00641DFD" w:rsidRDefault="00641DFD" w:rsidP="00641DFD">
      <w:pPr>
        <w:pStyle w:val="ListParagraph"/>
        <w:numPr>
          <w:ilvl w:val="0"/>
          <w:numId w:val="13"/>
        </w:numPr>
        <w:spacing w:after="0" w:line="240" w:lineRule="auto"/>
        <w:ind w:left="360"/>
        <w:rPr>
          <w:bCs/>
          <w:iCs/>
          <w:szCs w:val="24"/>
          <w:lang w:eastAsia="zh-CN"/>
        </w:rPr>
      </w:pPr>
      <w:r w:rsidRPr="00641DFD">
        <w:rPr>
          <w:bCs/>
          <w:iCs/>
          <w:szCs w:val="24"/>
          <w:lang w:eastAsia="zh-CN"/>
        </w:rPr>
        <w:t>H</w:t>
      </w:r>
      <w:r w:rsidRPr="00641DFD">
        <w:rPr>
          <w:bCs/>
          <w:iCs/>
          <w:szCs w:val="24"/>
          <w:vertAlign w:val="subscript"/>
          <w:lang w:eastAsia="zh-CN"/>
        </w:rPr>
        <w:t>1</w:t>
      </w:r>
      <w:r w:rsidRPr="00641DFD">
        <w:rPr>
          <w:bCs/>
          <w:iCs/>
          <w:szCs w:val="24"/>
          <w:lang w:eastAsia="zh-CN"/>
        </w:rPr>
        <w:t xml:space="preserve">: there is positive impact from transformational leadership to employee engagement; </w:t>
      </w:r>
    </w:p>
    <w:p w14:paraId="58CDF6C5" w14:textId="1E143792" w:rsidR="00641DFD" w:rsidRPr="00641DFD" w:rsidRDefault="00641DFD" w:rsidP="00641DFD">
      <w:pPr>
        <w:pStyle w:val="ListParagraph"/>
        <w:numPr>
          <w:ilvl w:val="0"/>
          <w:numId w:val="13"/>
        </w:numPr>
        <w:spacing w:after="0" w:line="240" w:lineRule="auto"/>
        <w:ind w:left="360"/>
        <w:rPr>
          <w:bCs/>
          <w:iCs/>
          <w:szCs w:val="24"/>
          <w:lang w:eastAsia="zh-CN"/>
        </w:rPr>
      </w:pPr>
      <w:r w:rsidRPr="00641DFD">
        <w:rPr>
          <w:bCs/>
          <w:iCs/>
          <w:szCs w:val="24"/>
          <w:lang w:eastAsia="zh-CN"/>
        </w:rPr>
        <w:t>H</w:t>
      </w:r>
      <w:r w:rsidRPr="00641DFD">
        <w:rPr>
          <w:bCs/>
          <w:iCs/>
          <w:szCs w:val="24"/>
          <w:vertAlign w:val="subscript"/>
          <w:lang w:eastAsia="zh-CN"/>
        </w:rPr>
        <w:t>2</w:t>
      </w:r>
      <w:r w:rsidRPr="00641DFD">
        <w:rPr>
          <w:bCs/>
          <w:iCs/>
          <w:szCs w:val="24"/>
          <w:lang w:eastAsia="zh-CN"/>
        </w:rPr>
        <w:t xml:space="preserve">: there is positive impact from transformational leadership to employee performance; </w:t>
      </w:r>
    </w:p>
    <w:p w14:paraId="7080BD41" w14:textId="1383F03F" w:rsidR="00641DFD" w:rsidRPr="00641DFD" w:rsidRDefault="00641DFD" w:rsidP="00641DFD">
      <w:pPr>
        <w:pStyle w:val="ListParagraph"/>
        <w:numPr>
          <w:ilvl w:val="0"/>
          <w:numId w:val="13"/>
        </w:numPr>
        <w:spacing w:after="0" w:line="240" w:lineRule="auto"/>
        <w:ind w:left="360"/>
        <w:rPr>
          <w:bCs/>
          <w:iCs/>
          <w:szCs w:val="24"/>
          <w:lang w:eastAsia="zh-CN"/>
        </w:rPr>
      </w:pPr>
      <w:r w:rsidRPr="00641DFD">
        <w:rPr>
          <w:bCs/>
          <w:iCs/>
          <w:szCs w:val="24"/>
          <w:lang w:eastAsia="zh-CN"/>
        </w:rPr>
        <w:t>H</w:t>
      </w:r>
      <w:r w:rsidRPr="00641DFD">
        <w:rPr>
          <w:bCs/>
          <w:iCs/>
          <w:szCs w:val="24"/>
          <w:vertAlign w:val="subscript"/>
          <w:lang w:eastAsia="zh-CN"/>
        </w:rPr>
        <w:t>3</w:t>
      </w:r>
      <w:r w:rsidRPr="00641DFD">
        <w:rPr>
          <w:bCs/>
          <w:iCs/>
          <w:szCs w:val="24"/>
          <w:lang w:eastAsia="zh-CN"/>
        </w:rPr>
        <w:t xml:space="preserve">: there is positive impact from empowerment to employee engagement; </w:t>
      </w:r>
    </w:p>
    <w:p w14:paraId="15E950B7" w14:textId="45B3A028" w:rsidR="00641DFD" w:rsidRPr="00641DFD" w:rsidRDefault="00641DFD" w:rsidP="00641DFD">
      <w:pPr>
        <w:pStyle w:val="ListParagraph"/>
        <w:numPr>
          <w:ilvl w:val="0"/>
          <w:numId w:val="13"/>
        </w:numPr>
        <w:spacing w:after="0" w:line="240" w:lineRule="auto"/>
        <w:ind w:left="360"/>
        <w:rPr>
          <w:bCs/>
          <w:iCs/>
          <w:szCs w:val="24"/>
          <w:lang w:eastAsia="zh-CN"/>
        </w:rPr>
      </w:pPr>
      <w:r w:rsidRPr="00641DFD">
        <w:rPr>
          <w:bCs/>
          <w:iCs/>
          <w:szCs w:val="24"/>
          <w:lang w:eastAsia="zh-CN"/>
        </w:rPr>
        <w:t>H</w:t>
      </w:r>
      <w:r w:rsidRPr="00641DFD">
        <w:rPr>
          <w:bCs/>
          <w:iCs/>
          <w:szCs w:val="24"/>
          <w:vertAlign w:val="subscript"/>
          <w:lang w:eastAsia="zh-CN"/>
        </w:rPr>
        <w:t>4</w:t>
      </w:r>
      <w:r w:rsidRPr="00641DFD">
        <w:rPr>
          <w:bCs/>
          <w:iCs/>
          <w:szCs w:val="24"/>
          <w:lang w:eastAsia="zh-CN"/>
        </w:rPr>
        <w:t xml:space="preserve">: there is positive impact from empowerment to employee performance; </w:t>
      </w:r>
    </w:p>
    <w:p w14:paraId="32CA37C0" w14:textId="656C010E" w:rsidR="00641DFD" w:rsidRPr="00641DFD" w:rsidRDefault="00641DFD" w:rsidP="00641DFD">
      <w:pPr>
        <w:pStyle w:val="ListParagraph"/>
        <w:numPr>
          <w:ilvl w:val="0"/>
          <w:numId w:val="13"/>
        </w:numPr>
        <w:spacing w:after="0" w:line="240" w:lineRule="auto"/>
        <w:ind w:left="360"/>
        <w:rPr>
          <w:bCs/>
          <w:iCs/>
          <w:szCs w:val="24"/>
          <w:lang w:eastAsia="zh-CN"/>
        </w:rPr>
      </w:pPr>
      <w:r w:rsidRPr="00641DFD">
        <w:rPr>
          <w:bCs/>
          <w:iCs/>
          <w:szCs w:val="24"/>
          <w:lang w:eastAsia="zh-CN"/>
        </w:rPr>
        <w:t>H</w:t>
      </w:r>
      <w:r w:rsidRPr="00641DFD">
        <w:rPr>
          <w:bCs/>
          <w:iCs/>
          <w:szCs w:val="24"/>
          <w:vertAlign w:val="subscript"/>
          <w:lang w:eastAsia="zh-CN"/>
        </w:rPr>
        <w:t>5</w:t>
      </w:r>
      <w:r w:rsidRPr="00641DFD">
        <w:rPr>
          <w:bCs/>
          <w:iCs/>
          <w:szCs w:val="24"/>
          <w:lang w:eastAsia="zh-CN"/>
        </w:rPr>
        <w:t>: there is positive impact from employee engagement to employee performance.</w:t>
      </w:r>
    </w:p>
    <w:p w14:paraId="72D9BE2E" w14:textId="12C98E3B" w:rsidR="0097395B" w:rsidRPr="0097395B" w:rsidRDefault="00641DFD" w:rsidP="00641DFD">
      <w:pPr>
        <w:spacing w:after="0" w:line="240" w:lineRule="auto"/>
        <w:ind w:firstLine="567"/>
        <w:rPr>
          <w:bCs/>
          <w:iCs/>
          <w:szCs w:val="24"/>
          <w:lang w:val="en-US" w:eastAsia="zh-CN"/>
        </w:rPr>
      </w:pPr>
      <w:r w:rsidRPr="00641DFD">
        <w:rPr>
          <w:bCs/>
          <w:iCs/>
          <w:szCs w:val="24"/>
          <w:lang w:eastAsia="zh-CN"/>
        </w:rPr>
        <w:t>These hypotheses can be used in further research especially for quantitative to gain empirical evidence about the impact of transformational leadership and empowerment to employee engagement and employee performance.</w:t>
      </w:r>
      <w:r w:rsidR="0097395B" w:rsidRPr="0097395B">
        <w:rPr>
          <w:bCs/>
          <w:iCs/>
          <w:szCs w:val="24"/>
          <w:lang w:val="en-ID" w:eastAsia="zh-CN"/>
        </w:rPr>
        <w:t>.</w:t>
      </w:r>
    </w:p>
    <w:bookmarkEnd w:id="4"/>
    <w:p w14:paraId="073CEDC2" w14:textId="77777777" w:rsidR="006E253E" w:rsidRPr="00594E9E" w:rsidRDefault="006E253E" w:rsidP="001D0D33">
      <w:pPr>
        <w:spacing w:after="0" w:line="240" w:lineRule="auto"/>
        <w:ind w:firstLine="567"/>
        <w:rPr>
          <w:i/>
          <w:position w:val="-1"/>
          <w:szCs w:val="24"/>
          <w:lang w:val="en-US"/>
        </w:rPr>
      </w:pPr>
    </w:p>
    <w:p w14:paraId="6F741E78" w14:textId="77777777" w:rsidR="00736255" w:rsidRPr="00E04ACC" w:rsidRDefault="00D002DA" w:rsidP="00764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en-US"/>
        </w:rPr>
      </w:pPr>
      <w:r w:rsidRPr="00E04ACC">
        <w:rPr>
          <w:b/>
          <w:color w:val="000099"/>
          <w:lang w:val="en-US"/>
        </w:rPr>
        <w:t>REFERENSI</w:t>
      </w:r>
    </w:p>
    <w:p w14:paraId="05FEC0FB" w14:textId="2473A33A" w:rsidR="00641DFD" w:rsidRPr="00641DFD" w:rsidRDefault="00DD34E3" w:rsidP="00641DFD">
      <w:pPr>
        <w:spacing w:after="0" w:line="240" w:lineRule="auto"/>
        <w:ind w:left="720" w:hanging="720"/>
        <w:rPr>
          <w:bCs/>
          <w:lang w:val="en-US"/>
        </w:rPr>
      </w:pPr>
      <w:r w:rsidRPr="00DD34E3">
        <w:fldChar w:fldCharType="begin" w:fldLock="1"/>
      </w:r>
      <w:r w:rsidRPr="00DD34E3">
        <w:instrText xml:space="preserve">ADDIN Mendeley Bibliography CSL_BIBLIOGRAPHY </w:instrText>
      </w:r>
      <w:r w:rsidRPr="00DD34E3">
        <w:fldChar w:fldCharType="separate"/>
      </w:r>
      <w:r w:rsidR="00724C0B" w:rsidRPr="00724C0B">
        <w:rPr>
          <w:b/>
          <w:bCs/>
          <w:lang w:val="en-US"/>
        </w:rPr>
        <w:fldChar w:fldCharType="begin" w:fldLock="1"/>
      </w:r>
      <w:r w:rsidR="00724C0B" w:rsidRPr="00724C0B">
        <w:rPr>
          <w:b/>
          <w:bCs/>
          <w:lang w:val="en-US"/>
        </w:rPr>
        <w:instrText xml:space="preserve">ADDIN Mendeley Bibliography CSL_BIBLIOGRAPHY </w:instrText>
      </w:r>
      <w:r w:rsidR="00724C0B" w:rsidRPr="00724C0B">
        <w:rPr>
          <w:b/>
          <w:bCs/>
          <w:lang w:val="en-US"/>
        </w:rPr>
        <w:fldChar w:fldCharType="separate"/>
      </w:r>
      <w:r w:rsidR="00AE47CD" w:rsidRPr="00AE47CD">
        <w:rPr>
          <w:b/>
          <w:bCs/>
          <w:lang w:val="en-ID"/>
        </w:rPr>
        <w:fldChar w:fldCharType="begin" w:fldLock="1"/>
      </w:r>
      <w:r w:rsidR="00AE47CD" w:rsidRPr="00AE47CD">
        <w:rPr>
          <w:b/>
          <w:bCs/>
          <w:lang w:val="en-ID"/>
        </w:rPr>
        <w:instrText xml:space="preserve">ADDIN Mendeley Bibliography CSL_BIBLIOGRAPHY </w:instrText>
      </w:r>
      <w:r w:rsidR="00AE47CD" w:rsidRPr="00AE47CD">
        <w:rPr>
          <w:b/>
          <w:bCs/>
          <w:lang w:val="en-ID"/>
        </w:rPr>
        <w:fldChar w:fldCharType="separate"/>
      </w:r>
      <w:r w:rsidR="00AC60E3" w:rsidRPr="00AC60E3">
        <w:rPr>
          <w:bCs/>
        </w:rPr>
        <w:fldChar w:fldCharType="begin" w:fldLock="1"/>
      </w:r>
      <w:r w:rsidR="00AC60E3" w:rsidRPr="00AC60E3">
        <w:rPr>
          <w:bCs/>
        </w:rPr>
        <w:instrText xml:space="preserve">ADDIN Mendeley Bibliography CSL_BIBLIOGRAPHY </w:instrText>
      </w:r>
      <w:r w:rsidR="00AC60E3" w:rsidRPr="00AC60E3">
        <w:rPr>
          <w:bCs/>
        </w:rPr>
        <w:fldChar w:fldCharType="separate"/>
      </w:r>
      <w:r w:rsidR="008E4A53" w:rsidRPr="008E4A53">
        <w:rPr>
          <w:bCs/>
        </w:rPr>
        <w:fldChar w:fldCharType="begin"/>
      </w:r>
      <w:r w:rsidR="008E4A53" w:rsidRPr="008E4A53">
        <w:rPr>
          <w:b/>
          <w:bCs/>
          <w:lang w:val="en-US"/>
        </w:rPr>
        <w:instrText>ADDIN Mendeley Bibliography CSL_BIBLIOGRAPHY</w:instrText>
      </w:r>
      <w:r w:rsidR="008E4A53" w:rsidRPr="008E4A53">
        <w:rPr>
          <w:b/>
          <w:bCs/>
          <w:lang w:val="en-US"/>
        </w:rPr>
        <w:fldChar w:fldCharType="separate"/>
      </w:r>
      <w:r w:rsidR="003A5C17" w:rsidRPr="003A5C17">
        <w:rPr>
          <w:bCs/>
          <w:lang w:val="en-ID"/>
        </w:rPr>
        <w:fldChar w:fldCharType="begin" w:fldLock="1"/>
      </w:r>
      <w:r w:rsidR="003A5C17" w:rsidRPr="003A5C17">
        <w:rPr>
          <w:bCs/>
          <w:lang w:val="en-ID"/>
        </w:rPr>
        <w:instrText xml:space="preserve">ADDIN Mendeley Bibliography CSL_BIBLIOGRAPHY </w:instrText>
      </w:r>
      <w:r w:rsidR="003A5C17" w:rsidRPr="003A5C17">
        <w:rPr>
          <w:bCs/>
          <w:lang w:val="en-ID"/>
        </w:rPr>
        <w:fldChar w:fldCharType="separate"/>
      </w:r>
      <w:r w:rsidR="00641DFD" w:rsidRPr="00641DFD">
        <w:rPr>
          <w:bCs/>
        </w:rPr>
        <w:t xml:space="preserve">Abualoush, S. H., Obeidat, A. M., Masa’deh, R., &amp; Al-Badi, A. (2016). The role of employees’ empowerment as an intermediary variable between knowledge management and information systems on employees’ performance. </w:t>
      </w:r>
      <w:r w:rsidR="00641DFD" w:rsidRPr="00641DFD">
        <w:rPr>
          <w:bCs/>
          <w:i/>
          <w:iCs/>
        </w:rPr>
        <w:t>VINE Journal of Information and Knowledge Management Systems</w:t>
      </w:r>
      <w:r w:rsidR="00641DFD" w:rsidRPr="00641DFD">
        <w:rPr>
          <w:bCs/>
        </w:rPr>
        <w:t xml:space="preserve">, </w:t>
      </w:r>
      <w:r w:rsidR="00641DFD" w:rsidRPr="00641DFD">
        <w:rPr>
          <w:bCs/>
          <w:i/>
          <w:iCs/>
        </w:rPr>
        <w:t>48</w:t>
      </w:r>
      <w:r w:rsidR="00641DFD" w:rsidRPr="00641DFD">
        <w:rPr>
          <w:bCs/>
        </w:rPr>
        <w:t>(2), 217–237. https://doi.org/10.1108/VJIKMS-08-2017-0050</w:t>
      </w:r>
    </w:p>
    <w:p w14:paraId="193E2172" w14:textId="77777777" w:rsidR="00641DFD" w:rsidRPr="00641DFD" w:rsidRDefault="00641DFD" w:rsidP="00641DFD">
      <w:pPr>
        <w:spacing w:after="0" w:line="240" w:lineRule="auto"/>
        <w:ind w:left="720" w:hanging="720"/>
        <w:rPr>
          <w:bCs/>
        </w:rPr>
      </w:pPr>
      <w:r w:rsidRPr="00641DFD">
        <w:rPr>
          <w:bCs/>
        </w:rPr>
        <w:t xml:space="preserve">Alhozi, N., Al Hawamdeh, N., &amp; Al-Edenat, M. (2021). The Impact of Employee Empowerment on Job Engagement: Evidence from Jordan. </w:t>
      </w:r>
      <w:r w:rsidRPr="00641DFD">
        <w:rPr>
          <w:bCs/>
          <w:i/>
          <w:iCs/>
        </w:rPr>
        <w:t>International Business Research</w:t>
      </w:r>
      <w:r w:rsidRPr="00641DFD">
        <w:rPr>
          <w:bCs/>
        </w:rPr>
        <w:t xml:space="preserve">, </w:t>
      </w:r>
      <w:r w:rsidRPr="00641DFD">
        <w:rPr>
          <w:bCs/>
          <w:i/>
          <w:iCs/>
        </w:rPr>
        <w:t>14</w:t>
      </w:r>
      <w:r w:rsidRPr="00641DFD">
        <w:rPr>
          <w:bCs/>
        </w:rPr>
        <w:t>(2), 90. https://doi.org/10.5539/ibr.v14n2p90</w:t>
      </w:r>
    </w:p>
    <w:p w14:paraId="7F95D818" w14:textId="77777777" w:rsidR="00641DFD" w:rsidRPr="00641DFD" w:rsidRDefault="00641DFD" w:rsidP="00641DFD">
      <w:pPr>
        <w:spacing w:after="0" w:line="240" w:lineRule="auto"/>
        <w:ind w:left="720" w:hanging="720"/>
        <w:rPr>
          <w:bCs/>
        </w:rPr>
      </w:pPr>
      <w:r w:rsidRPr="00641DFD">
        <w:rPr>
          <w:bCs/>
        </w:rPr>
        <w:t xml:space="preserve">Arifin, Z., Marzuki Husein, N., Jihadi, M., Prima Rini, H., Prasada, D., &amp; Wijoyo, H. (2021). The Role Of Employees Engagement And Self-Efficacy On Employee Performance: An Empirical Study On Palm Oil Company. </w:t>
      </w:r>
      <w:r w:rsidRPr="00641DFD">
        <w:rPr>
          <w:bCs/>
          <w:i/>
          <w:iCs/>
        </w:rPr>
        <w:t>Volatiles &amp; Essent. Oils</w:t>
      </w:r>
      <w:r w:rsidRPr="00641DFD">
        <w:rPr>
          <w:bCs/>
        </w:rPr>
        <w:t xml:space="preserve">, </w:t>
      </w:r>
      <w:r w:rsidRPr="00641DFD">
        <w:rPr>
          <w:bCs/>
          <w:i/>
          <w:iCs/>
        </w:rPr>
        <w:t>8</w:t>
      </w:r>
      <w:r w:rsidRPr="00641DFD">
        <w:rPr>
          <w:bCs/>
        </w:rPr>
        <w:t>(4), 10177–10190.</w:t>
      </w:r>
    </w:p>
    <w:p w14:paraId="32900E13" w14:textId="77777777" w:rsidR="00641DFD" w:rsidRPr="00641DFD" w:rsidRDefault="00641DFD" w:rsidP="00641DFD">
      <w:pPr>
        <w:spacing w:after="0" w:line="240" w:lineRule="auto"/>
        <w:ind w:left="720" w:hanging="720"/>
        <w:rPr>
          <w:bCs/>
        </w:rPr>
      </w:pPr>
      <w:r w:rsidRPr="00641DFD">
        <w:rPr>
          <w:bCs/>
        </w:rPr>
        <w:lastRenderedPageBreak/>
        <w:t xml:space="preserve">Baek-Kyoo, J. (Brian), Bozer, G., &amp; Ready, K. J. (2019). A dimensional analysis of psychological empowerment on engagement. </w:t>
      </w:r>
      <w:r w:rsidRPr="00641DFD">
        <w:rPr>
          <w:bCs/>
          <w:i/>
          <w:iCs/>
        </w:rPr>
        <w:t>Journal of Organizational Effectiveness</w:t>
      </w:r>
      <w:r w:rsidRPr="00641DFD">
        <w:rPr>
          <w:bCs/>
        </w:rPr>
        <w:t xml:space="preserve">, </w:t>
      </w:r>
      <w:r w:rsidRPr="00641DFD">
        <w:rPr>
          <w:bCs/>
          <w:i/>
          <w:iCs/>
        </w:rPr>
        <w:t>6</w:t>
      </w:r>
      <w:r w:rsidRPr="00641DFD">
        <w:rPr>
          <w:bCs/>
        </w:rPr>
        <w:t>(3), 186–203. https://doi.org/10.1108/JOEPP-09-2018-0069</w:t>
      </w:r>
    </w:p>
    <w:p w14:paraId="5B78C465" w14:textId="77777777" w:rsidR="00641DFD" w:rsidRPr="00641DFD" w:rsidRDefault="00641DFD" w:rsidP="00641DFD">
      <w:pPr>
        <w:spacing w:after="0" w:line="240" w:lineRule="auto"/>
        <w:ind w:left="720" w:hanging="720"/>
        <w:rPr>
          <w:bCs/>
        </w:rPr>
      </w:pPr>
      <w:r w:rsidRPr="00641DFD">
        <w:rPr>
          <w:bCs/>
        </w:rPr>
        <w:t xml:space="preserve">Baird, K., Tung, A., &amp; Su, S. (2020). Employee empowerment, performance appraisal quality and performance. </w:t>
      </w:r>
      <w:r w:rsidRPr="00641DFD">
        <w:rPr>
          <w:bCs/>
          <w:i/>
          <w:iCs/>
        </w:rPr>
        <w:t>Journal of Management Control</w:t>
      </w:r>
      <w:r w:rsidRPr="00641DFD">
        <w:rPr>
          <w:bCs/>
        </w:rPr>
        <w:t xml:space="preserve">, </w:t>
      </w:r>
      <w:r w:rsidRPr="00641DFD">
        <w:rPr>
          <w:bCs/>
          <w:i/>
          <w:iCs/>
        </w:rPr>
        <w:t>31</w:t>
      </w:r>
      <w:r w:rsidRPr="00641DFD">
        <w:rPr>
          <w:bCs/>
        </w:rPr>
        <w:t>(4), 451–474. https://doi.org/10.1007/s00187-020-00307-y</w:t>
      </w:r>
    </w:p>
    <w:p w14:paraId="43133A32" w14:textId="77777777" w:rsidR="00641DFD" w:rsidRPr="00641DFD" w:rsidRDefault="00641DFD" w:rsidP="00641DFD">
      <w:pPr>
        <w:spacing w:after="0" w:line="240" w:lineRule="auto"/>
        <w:ind w:left="720" w:hanging="720"/>
        <w:rPr>
          <w:bCs/>
        </w:rPr>
      </w:pPr>
      <w:r w:rsidRPr="00641DFD">
        <w:rPr>
          <w:bCs/>
        </w:rPr>
        <w:t xml:space="preserve">Balwant, P. T., Mohammed, R., &amp; Singh, R. (2020). Transformational leadership and employee engagement in Trinidad’s service sector: The role of job resources. </w:t>
      </w:r>
      <w:r w:rsidRPr="00641DFD">
        <w:rPr>
          <w:bCs/>
          <w:i/>
          <w:iCs/>
        </w:rPr>
        <w:t>International Journal of Emerging Markets</w:t>
      </w:r>
      <w:r w:rsidRPr="00641DFD">
        <w:rPr>
          <w:bCs/>
        </w:rPr>
        <w:t xml:space="preserve">, </w:t>
      </w:r>
      <w:r w:rsidRPr="00641DFD">
        <w:rPr>
          <w:bCs/>
          <w:i/>
          <w:iCs/>
        </w:rPr>
        <w:t>15</w:t>
      </w:r>
      <w:r w:rsidRPr="00641DFD">
        <w:rPr>
          <w:bCs/>
        </w:rPr>
        <w:t>(4), 691–715. https://doi.org/10.1108/IJOEM-01-2019-0026</w:t>
      </w:r>
    </w:p>
    <w:p w14:paraId="53AC7265" w14:textId="77777777" w:rsidR="00641DFD" w:rsidRPr="00641DFD" w:rsidRDefault="00641DFD" w:rsidP="00641DFD">
      <w:pPr>
        <w:spacing w:after="0" w:line="240" w:lineRule="auto"/>
        <w:ind w:left="720" w:hanging="720"/>
        <w:rPr>
          <w:bCs/>
        </w:rPr>
      </w:pPr>
      <w:r w:rsidRPr="00641DFD">
        <w:rPr>
          <w:bCs/>
        </w:rPr>
        <w:t xml:space="preserve">Bass, B. M., &amp; Riggio, R. E. (2021). Transformational leadership: Second edition. In </w:t>
      </w:r>
      <w:r w:rsidRPr="00641DFD">
        <w:rPr>
          <w:bCs/>
          <w:i/>
          <w:iCs/>
        </w:rPr>
        <w:t>Transformational Leadership</w:t>
      </w:r>
      <w:r w:rsidRPr="00641DFD">
        <w:rPr>
          <w:bCs/>
        </w:rPr>
        <w:t xml:space="preserve"> (5th ed.). Lawrence Erlbaum Associates, Inc. https://doi.org/10.4324/9781410617095</w:t>
      </w:r>
    </w:p>
    <w:p w14:paraId="19AD6B8E" w14:textId="77777777" w:rsidR="00641DFD" w:rsidRPr="00641DFD" w:rsidRDefault="00641DFD" w:rsidP="00641DFD">
      <w:pPr>
        <w:spacing w:after="0" w:line="240" w:lineRule="auto"/>
        <w:ind w:left="720" w:hanging="720"/>
        <w:rPr>
          <w:bCs/>
        </w:rPr>
      </w:pPr>
      <w:r w:rsidRPr="00641DFD">
        <w:rPr>
          <w:bCs/>
        </w:rPr>
        <w:t xml:space="preserve">Bekirogullari, Z. (2019). Employees’ Empowerment and Engagement in Attaining Personal and Organisational Goals. </w:t>
      </w:r>
      <w:r w:rsidRPr="00641DFD">
        <w:rPr>
          <w:bCs/>
          <w:i/>
          <w:iCs/>
        </w:rPr>
        <w:t>The European Journal of Social &amp; Behavioural Sciences</w:t>
      </w:r>
      <w:r w:rsidRPr="00641DFD">
        <w:rPr>
          <w:bCs/>
        </w:rPr>
        <w:t xml:space="preserve">, </w:t>
      </w:r>
      <w:r w:rsidRPr="00641DFD">
        <w:rPr>
          <w:bCs/>
          <w:i/>
          <w:iCs/>
        </w:rPr>
        <w:t>26</w:t>
      </w:r>
      <w:r w:rsidRPr="00641DFD">
        <w:rPr>
          <w:bCs/>
        </w:rPr>
        <w:t>(3), 389–306. https://doi.org/10.15405/ejsbs.264</w:t>
      </w:r>
    </w:p>
    <w:p w14:paraId="2D03D86A" w14:textId="77777777" w:rsidR="00641DFD" w:rsidRPr="00641DFD" w:rsidRDefault="00641DFD" w:rsidP="00641DFD">
      <w:pPr>
        <w:spacing w:after="0" w:line="240" w:lineRule="auto"/>
        <w:ind w:left="720" w:hanging="720"/>
        <w:rPr>
          <w:bCs/>
        </w:rPr>
      </w:pPr>
      <w:r w:rsidRPr="00641DFD">
        <w:rPr>
          <w:bCs/>
        </w:rPr>
        <w:t xml:space="preserve">Buil, I., Martínez, E., &amp; Matute, J. (2019). Transformational leadership and employee performance: The role of identification, engagement and proactive personality. </w:t>
      </w:r>
      <w:r w:rsidRPr="00641DFD">
        <w:rPr>
          <w:bCs/>
          <w:i/>
          <w:iCs/>
        </w:rPr>
        <w:t>International Journal of Hospitality Management</w:t>
      </w:r>
      <w:r w:rsidRPr="00641DFD">
        <w:rPr>
          <w:bCs/>
        </w:rPr>
        <w:t xml:space="preserve">, </w:t>
      </w:r>
      <w:r w:rsidRPr="00641DFD">
        <w:rPr>
          <w:bCs/>
          <w:i/>
          <w:iCs/>
        </w:rPr>
        <w:t>77</w:t>
      </w:r>
      <w:r w:rsidRPr="00641DFD">
        <w:rPr>
          <w:bCs/>
        </w:rPr>
        <w:t>(October 2017), 64–75. https://doi.org/10.1016/j.ijhm.2018.06.014</w:t>
      </w:r>
    </w:p>
    <w:p w14:paraId="07922C55" w14:textId="77777777" w:rsidR="00641DFD" w:rsidRPr="00641DFD" w:rsidRDefault="00641DFD" w:rsidP="00641DFD">
      <w:pPr>
        <w:spacing w:after="0" w:line="240" w:lineRule="auto"/>
        <w:ind w:left="720" w:hanging="720"/>
        <w:rPr>
          <w:bCs/>
        </w:rPr>
      </w:pPr>
      <w:r w:rsidRPr="00641DFD">
        <w:rPr>
          <w:bCs/>
        </w:rPr>
        <w:t xml:space="preserve">Colquitt, J., LePine, J., &amp; Wesson, M. (2023). Organizational Behavior Organizational Behavior. In </w:t>
      </w:r>
      <w:r w:rsidRPr="00641DFD">
        <w:rPr>
          <w:bCs/>
          <w:i/>
          <w:iCs/>
        </w:rPr>
        <w:t>McGraw Hill LLC</w:t>
      </w:r>
      <w:r w:rsidRPr="00641DFD">
        <w:rPr>
          <w:bCs/>
        </w:rPr>
        <w:t xml:space="preserve"> (8th ed.). McGraw-Hill US Higher Ed ISE.</w:t>
      </w:r>
    </w:p>
    <w:p w14:paraId="0DBB79D8" w14:textId="77777777" w:rsidR="00641DFD" w:rsidRPr="00641DFD" w:rsidRDefault="00641DFD" w:rsidP="00641DFD">
      <w:pPr>
        <w:spacing w:after="0" w:line="240" w:lineRule="auto"/>
        <w:ind w:left="720" w:hanging="720"/>
        <w:rPr>
          <w:bCs/>
        </w:rPr>
      </w:pPr>
      <w:r w:rsidRPr="00641DFD">
        <w:rPr>
          <w:bCs/>
        </w:rPr>
        <w:t xml:space="preserve">Conger, J. A. (2017). Motivate Performance through Empowerment. In </w:t>
      </w:r>
      <w:r w:rsidRPr="00641DFD">
        <w:rPr>
          <w:bCs/>
          <w:i/>
          <w:iCs/>
        </w:rPr>
        <w:t>The Blackwell Handbook of Principles of Organizational Behaviour</w:t>
      </w:r>
      <w:r w:rsidRPr="00641DFD">
        <w:rPr>
          <w:bCs/>
        </w:rPr>
        <w:t>. https://doi.org/10.1002/9781405164047.ch10</w:t>
      </w:r>
    </w:p>
    <w:p w14:paraId="6C3E1973" w14:textId="77777777" w:rsidR="00641DFD" w:rsidRPr="00641DFD" w:rsidRDefault="00641DFD" w:rsidP="00641DFD">
      <w:pPr>
        <w:spacing w:after="0" w:line="240" w:lineRule="auto"/>
        <w:ind w:left="720" w:hanging="720"/>
        <w:rPr>
          <w:bCs/>
        </w:rPr>
      </w:pPr>
      <w:r w:rsidRPr="00641DFD">
        <w:rPr>
          <w:bCs/>
        </w:rPr>
        <w:t xml:space="preserve">Fong, K. H., &amp; Snape, E. (2015). Empowering leadership, psychological empowerment and employee outcomes: Testing a multi-level mediating model. </w:t>
      </w:r>
      <w:r w:rsidRPr="00641DFD">
        <w:rPr>
          <w:bCs/>
          <w:i/>
          <w:iCs/>
        </w:rPr>
        <w:t>British Journal of Management</w:t>
      </w:r>
      <w:r w:rsidRPr="00641DFD">
        <w:rPr>
          <w:bCs/>
        </w:rPr>
        <w:t xml:space="preserve">, </w:t>
      </w:r>
      <w:r w:rsidRPr="00641DFD">
        <w:rPr>
          <w:bCs/>
          <w:i/>
          <w:iCs/>
        </w:rPr>
        <w:t>26</w:t>
      </w:r>
      <w:r w:rsidRPr="00641DFD">
        <w:rPr>
          <w:bCs/>
        </w:rPr>
        <w:t>(1), 126–138. https://doi.org/10.1111/1467-8551.12048</w:t>
      </w:r>
    </w:p>
    <w:p w14:paraId="256343A5" w14:textId="77777777" w:rsidR="00641DFD" w:rsidRPr="00641DFD" w:rsidRDefault="00641DFD" w:rsidP="00641DFD">
      <w:pPr>
        <w:spacing w:after="0" w:line="240" w:lineRule="auto"/>
        <w:ind w:left="720" w:hanging="720"/>
        <w:rPr>
          <w:bCs/>
        </w:rPr>
      </w:pPr>
      <w:r w:rsidRPr="00641DFD">
        <w:rPr>
          <w:bCs/>
        </w:rPr>
        <w:t xml:space="preserve">Hanaysha, J. (2016). Examining the Effects of Employee Empowerment, Teamwork, and Employee Training on Organizational Commitment. </w:t>
      </w:r>
      <w:r w:rsidRPr="00641DFD">
        <w:rPr>
          <w:bCs/>
          <w:i/>
          <w:iCs/>
        </w:rPr>
        <w:t>Procedia - Social and Behavioral Sciences</w:t>
      </w:r>
      <w:r w:rsidRPr="00641DFD">
        <w:rPr>
          <w:bCs/>
        </w:rPr>
        <w:t xml:space="preserve">, </w:t>
      </w:r>
      <w:r w:rsidRPr="00641DFD">
        <w:rPr>
          <w:bCs/>
          <w:i/>
          <w:iCs/>
        </w:rPr>
        <w:t>229</w:t>
      </w:r>
      <w:r w:rsidRPr="00641DFD">
        <w:rPr>
          <w:bCs/>
        </w:rPr>
        <w:t>, 298–306. https://doi.org/10.1016/j.sbspro.2016.07.140</w:t>
      </w:r>
    </w:p>
    <w:p w14:paraId="6C26D5F3" w14:textId="77777777" w:rsidR="00641DFD" w:rsidRPr="00641DFD" w:rsidRDefault="00641DFD" w:rsidP="00641DFD">
      <w:pPr>
        <w:spacing w:after="0" w:line="240" w:lineRule="auto"/>
        <w:ind w:left="720" w:hanging="720"/>
        <w:rPr>
          <w:bCs/>
        </w:rPr>
      </w:pPr>
      <w:r w:rsidRPr="00641DFD">
        <w:rPr>
          <w:bCs/>
        </w:rPr>
        <w:t xml:space="preserve">Hariadi, A. R., &amp; Muafi, M. (2022). The effect of transformational leadership on employee performance mediated by readiness to change &amp; work motivation: A survey of PT. Karsa Utama Lestari employees. </w:t>
      </w:r>
      <w:r w:rsidRPr="00641DFD">
        <w:rPr>
          <w:bCs/>
          <w:i/>
          <w:iCs/>
        </w:rPr>
        <w:t>International Journal of Research in Business and Social Science (2147- 4478)</w:t>
      </w:r>
      <w:r w:rsidRPr="00641DFD">
        <w:rPr>
          <w:bCs/>
        </w:rPr>
        <w:t xml:space="preserve">, </w:t>
      </w:r>
      <w:r w:rsidRPr="00641DFD">
        <w:rPr>
          <w:bCs/>
          <w:i/>
          <w:iCs/>
        </w:rPr>
        <w:t>11</w:t>
      </w:r>
      <w:r w:rsidRPr="00641DFD">
        <w:rPr>
          <w:bCs/>
        </w:rPr>
        <w:t>(6), 252–263. https://doi.org/10.20525/ijrbs.v11i6.1945</w:t>
      </w:r>
    </w:p>
    <w:p w14:paraId="28EAB048" w14:textId="77777777" w:rsidR="00641DFD" w:rsidRPr="00641DFD" w:rsidRDefault="00641DFD" w:rsidP="00641DFD">
      <w:pPr>
        <w:spacing w:after="0" w:line="240" w:lineRule="auto"/>
        <w:ind w:left="720" w:hanging="720"/>
        <w:rPr>
          <w:bCs/>
        </w:rPr>
      </w:pPr>
      <w:r w:rsidRPr="00641DFD">
        <w:rPr>
          <w:bCs/>
        </w:rPr>
        <w:t xml:space="preserve">Hermawan, H., Thamrin, H. M., &amp; Susilo, P. (2020). Organizational Citizenship Behavior and Performance: The Role of Employee Engagement. </w:t>
      </w:r>
      <w:r w:rsidRPr="00641DFD">
        <w:rPr>
          <w:bCs/>
          <w:i/>
          <w:iCs/>
        </w:rPr>
        <w:t>Journal of Asian Finance, Economics and Business</w:t>
      </w:r>
      <w:r w:rsidRPr="00641DFD">
        <w:rPr>
          <w:bCs/>
        </w:rPr>
        <w:t xml:space="preserve">, </w:t>
      </w:r>
      <w:r w:rsidRPr="00641DFD">
        <w:rPr>
          <w:bCs/>
          <w:i/>
          <w:iCs/>
        </w:rPr>
        <w:t>7</w:t>
      </w:r>
      <w:r w:rsidRPr="00641DFD">
        <w:rPr>
          <w:bCs/>
        </w:rPr>
        <w:t>(12), 1089–1097. https://doi.org/10.13106/JAFEB.2020.VOL7.NO12.1089</w:t>
      </w:r>
    </w:p>
    <w:p w14:paraId="4E798E4D" w14:textId="77777777" w:rsidR="00641DFD" w:rsidRPr="00641DFD" w:rsidRDefault="00641DFD" w:rsidP="00641DFD">
      <w:pPr>
        <w:spacing w:after="0" w:line="240" w:lineRule="auto"/>
        <w:ind w:left="720" w:hanging="720"/>
        <w:rPr>
          <w:bCs/>
        </w:rPr>
      </w:pPr>
      <w:r w:rsidRPr="00641DFD">
        <w:rPr>
          <w:bCs/>
        </w:rPr>
        <w:t xml:space="preserve">Herminingsih, A. (2020). Transformational leadership positive influence toward employee engagement through job satisfaction and its effect on improving organizational commitment. </w:t>
      </w:r>
      <w:r w:rsidRPr="00641DFD">
        <w:rPr>
          <w:bCs/>
          <w:i/>
          <w:iCs/>
        </w:rPr>
        <w:t>Jurnal Manajemen Dan Pemasaran Jasa</w:t>
      </w:r>
      <w:r w:rsidRPr="00641DFD">
        <w:rPr>
          <w:bCs/>
        </w:rPr>
        <w:t xml:space="preserve">, </w:t>
      </w:r>
      <w:r w:rsidRPr="00641DFD">
        <w:rPr>
          <w:bCs/>
          <w:i/>
          <w:iCs/>
        </w:rPr>
        <w:t>13</w:t>
      </w:r>
      <w:r w:rsidRPr="00641DFD">
        <w:rPr>
          <w:bCs/>
        </w:rPr>
        <w:t>(2), 281–296. https://doi.org/10.25105/jmpj.v13i2.6290</w:t>
      </w:r>
    </w:p>
    <w:p w14:paraId="2854F924" w14:textId="77777777" w:rsidR="00641DFD" w:rsidRPr="00641DFD" w:rsidRDefault="00641DFD" w:rsidP="00641DFD">
      <w:pPr>
        <w:spacing w:after="0" w:line="240" w:lineRule="auto"/>
        <w:ind w:left="720" w:hanging="720"/>
        <w:rPr>
          <w:bCs/>
        </w:rPr>
      </w:pPr>
      <w:r w:rsidRPr="00641DFD">
        <w:rPr>
          <w:bCs/>
        </w:rPr>
        <w:t xml:space="preserve">Heslina, H., &amp; Syahruni, A. (2021). The Influence of Information Technology, Human Resources Competency and Employee Engagement on Performance of Employees. </w:t>
      </w:r>
      <w:r w:rsidRPr="00641DFD">
        <w:rPr>
          <w:bCs/>
          <w:i/>
          <w:iCs/>
        </w:rPr>
        <w:t>Golden Ratio of Human Resource Management</w:t>
      </w:r>
      <w:r w:rsidRPr="00641DFD">
        <w:rPr>
          <w:bCs/>
        </w:rPr>
        <w:t xml:space="preserve">, </w:t>
      </w:r>
      <w:r w:rsidRPr="00641DFD">
        <w:rPr>
          <w:bCs/>
          <w:i/>
          <w:iCs/>
        </w:rPr>
        <w:t>1</w:t>
      </w:r>
      <w:r w:rsidRPr="00641DFD">
        <w:rPr>
          <w:bCs/>
        </w:rPr>
        <w:t>(1), 01–12. https://doi.org/10.52970/grhrm.v1i1.100</w:t>
      </w:r>
    </w:p>
    <w:p w14:paraId="5EE69366" w14:textId="77777777" w:rsidR="00641DFD" w:rsidRPr="00641DFD" w:rsidRDefault="00641DFD" w:rsidP="00641DFD">
      <w:pPr>
        <w:spacing w:after="0" w:line="240" w:lineRule="auto"/>
        <w:ind w:left="720" w:hanging="720"/>
        <w:rPr>
          <w:bCs/>
        </w:rPr>
      </w:pPr>
      <w:r w:rsidRPr="00641DFD">
        <w:rPr>
          <w:bCs/>
        </w:rPr>
        <w:t xml:space="preserve">Islam, M. N., Furuoka, F., &amp; Idris, A. (2021). Employee engagement and organizational change initiatives: Does transformational leadership, valence, and trust make a </w:t>
      </w:r>
      <w:r w:rsidRPr="00641DFD">
        <w:rPr>
          <w:bCs/>
        </w:rPr>
        <w:lastRenderedPageBreak/>
        <w:t xml:space="preserve">difference? </w:t>
      </w:r>
      <w:r w:rsidRPr="00641DFD">
        <w:rPr>
          <w:bCs/>
          <w:i/>
          <w:iCs/>
        </w:rPr>
        <w:t>Global Business and Organizational Excellence</w:t>
      </w:r>
      <w:r w:rsidRPr="00641DFD">
        <w:rPr>
          <w:bCs/>
        </w:rPr>
        <w:t xml:space="preserve">, </w:t>
      </w:r>
      <w:r w:rsidRPr="00641DFD">
        <w:rPr>
          <w:bCs/>
          <w:i/>
          <w:iCs/>
        </w:rPr>
        <w:t>40</w:t>
      </w:r>
      <w:r w:rsidRPr="00641DFD">
        <w:rPr>
          <w:bCs/>
        </w:rPr>
        <w:t>(3), 50–62. https://doi.org/10.1002/joe.22078</w:t>
      </w:r>
    </w:p>
    <w:p w14:paraId="4EB1882B" w14:textId="77777777" w:rsidR="00641DFD" w:rsidRPr="00641DFD" w:rsidRDefault="00641DFD" w:rsidP="00641DFD">
      <w:pPr>
        <w:spacing w:after="0" w:line="240" w:lineRule="auto"/>
        <w:ind w:left="720" w:hanging="720"/>
        <w:rPr>
          <w:bCs/>
        </w:rPr>
      </w:pPr>
      <w:r w:rsidRPr="00641DFD">
        <w:rPr>
          <w:bCs/>
        </w:rPr>
        <w:t xml:space="preserve">Kim, W., Han, S. J., &amp; Park, J. (2019). Is the role of work engagement essential to employee performance or “nice to have”? </w:t>
      </w:r>
      <w:r w:rsidRPr="00641DFD">
        <w:rPr>
          <w:bCs/>
          <w:i/>
          <w:iCs/>
        </w:rPr>
        <w:t>Sustainability (Switzerland)</w:t>
      </w:r>
      <w:r w:rsidRPr="00641DFD">
        <w:rPr>
          <w:bCs/>
        </w:rPr>
        <w:t xml:space="preserve">, </w:t>
      </w:r>
      <w:r w:rsidRPr="00641DFD">
        <w:rPr>
          <w:bCs/>
          <w:i/>
          <w:iCs/>
        </w:rPr>
        <w:t>11</w:t>
      </w:r>
      <w:r w:rsidRPr="00641DFD">
        <w:rPr>
          <w:bCs/>
        </w:rPr>
        <w:t>(4), 1–16. https://doi.org/10.3390/su11041050</w:t>
      </w:r>
    </w:p>
    <w:p w14:paraId="0BC1CAD7" w14:textId="77777777" w:rsidR="00641DFD" w:rsidRPr="00641DFD" w:rsidRDefault="00641DFD" w:rsidP="00641DFD">
      <w:pPr>
        <w:spacing w:after="0" w:line="240" w:lineRule="auto"/>
        <w:ind w:left="720" w:hanging="720"/>
        <w:rPr>
          <w:bCs/>
        </w:rPr>
      </w:pPr>
      <w:r w:rsidRPr="00641DFD">
        <w:rPr>
          <w:bCs/>
        </w:rPr>
        <w:t xml:space="preserve">Lai, F. Y., Tang, H. C., Lu, S. C., Lee, Y. C., &amp; Lin, C. C. (2020). Transformational Leadership and Job Performance: The Mediating Role of Work Engagement. </w:t>
      </w:r>
      <w:r w:rsidRPr="00641DFD">
        <w:rPr>
          <w:bCs/>
          <w:i/>
          <w:iCs/>
        </w:rPr>
        <w:t>SAGE Open</w:t>
      </w:r>
      <w:r w:rsidRPr="00641DFD">
        <w:rPr>
          <w:bCs/>
        </w:rPr>
        <w:t xml:space="preserve">, </w:t>
      </w:r>
      <w:r w:rsidRPr="00641DFD">
        <w:rPr>
          <w:bCs/>
          <w:i/>
          <w:iCs/>
        </w:rPr>
        <w:t>10</w:t>
      </w:r>
      <w:r w:rsidRPr="00641DFD">
        <w:rPr>
          <w:bCs/>
        </w:rPr>
        <w:t>(1). https://doi.org/10.1177/2158244019899085</w:t>
      </w:r>
    </w:p>
    <w:p w14:paraId="248F5F31" w14:textId="77777777" w:rsidR="00641DFD" w:rsidRPr="00641DFD" w:rsidRDefault="00641DFD" w:rsidP="00641DFD">
      <w:pPr>
        <w:spacing w:after="0" w:line="240" w:lineRule="auto"/>
        <w:ind w:left="720" w:hanging="720"/>
        <w:rPr>
          <w:bCs/>
        </w:rPr>
      </w:pPr>
      <w:r w:rsidRPr="00641DFD">
        <w:rPr>
          <w:bCs/>
        </w:rPr>
        <w:t xml:space="preserve">Lassoued, K., Awad, A., &amp; Guirat, R. Ben. (2020). The impact of managerial empowerment on problem solving and decision making skills: The case of Abu Dhabi University. </w:t>
      </w:r>
      <w:r w:rsidRPr="00641DFD">
        <w:rPr>
          <w:bCs/>
          <w:i/>
          <w:iCs/>
        </w:rPr>
        <w:t>Management Science Letters</w:t>
      </w:r>
      <w:r w:rsidRPr="00641DFD">
        <w:rPr>
          <w:bCs/>
        </w:rPr>
        <w:t xml:space="preserve">, </w:t>
      </w:r>
      <w:r w:rsidRPr="00641DFD">
        <w:rPr>
          <w:bCs/>
          <w:i/>
          <w:iCs/>
        </w:rPr>
        <w:t>10</w:t>
      </w:r>
      <w:r w:rsidRPr="00641DFD">
        <w:rPr>
          <w:bCs/>
        </w:rPr>
        <w:t>(4), 769–780. https://doi.org/10.5267/j.msl.2019.10.020</w:t>
      </w:r>
    </w:p>
    <w:p w14:paraId="2B43A069" w14:textId="77777777" w:rsidR="00641DFD" w:rsidRPr="00641DFD" w:rsidRDefault="00641DFD" w:rsidP="00641DFD">
      <w:pPr>
        <w:spacing w:after="0" w:line="240" w:lineRule="auto"/>
        <w:ind w:left="720" w:hanging="720"/>
        <w:rPr>
          <w:bCs/>
        </w:rPr>
      </w:pPr>
      <w:r w:rsidRPr="00641DFD">
        <w:rPr>
          <w:bCs/>
        </w:rPr>
        <w:t xml:space="preserve">Li, Y., Wei, F., Ren, S., &amp; Di, Y. (2015). Locus of control, psychological empowerment and intrinsic motivation relation to performance. </w:t>
      </w:r>
      <w:r w:rsidRPr="00641DFD">
        <w:rPr>
          <w:bCs/>
          <w:i/>
          <w:iCs/>
        </w:rPr>
        <w:t>Journal of Managerial Psychology</w:t>
      </w:r>
      <w:r w:rsidRPr="00641DFD">
        <w:rPr>
          <w:bCs/>
        </w:rPr>
        <w:t xml:space="preserve">, </w:t>
      </w:r>
      <w:r w:rsidRPr="00641DFD">
        <w:rPr>
          <w:bCs/>
          <w:i/>
          <w:iCs/>
        </w:rPr>
        <w:t>30</w:t>
      </w:r>
      <w:r w:rsidRPr="00641DFD">
        <w:rPr>
          <w:bCs/>
        </w:rPr>
        <w:t>(4), 422–438. https://doi.org/10.1108/JMP-10-2012-0318</w:t>
      </w:r>
    </w:p>
    <w:p w14:paraId="5C6DAC2B" w14:textId="77777777" w:rsidR="00641DFD" w:rsidRPr="00641DFD" w:rsidRDefault="00641DFD" w:rsidP="00641DFD">
      <w:pPr>
        <w:spacing w:after="0" w:line="240" w:lineRule="auto"/>
        <w:ind w:left="720" w:hanging="720"/>
        <w:rPr>
          <w:bCs/>
        </w:rPr>
      </w:pPr>
      <w:r w:rsidRPr="00641DFD">
        <w:rPr>
          <w:bCs/>
        </w:rPr>
        <w:t xml:space="preserve">Meng, Q., &amp; Sun, F. (2019). The impact of psychological empowerment on work engagement among university faculty members in China. </w:t>
      </w:r>
      <w:r w:rsidRPr="00641DFD">
        <w:rPr>
          <w:bCs/>
          <w:i/>
          <w:iCs/>
        </w:rPr>
        <w:t>Psychology Research and Behavior Management</w:t>
      </w:r>
      <w:r w:rsidRPr="00641DFD">
        <w:rPr>
          <w:bCs/>
        </w:rPr>
        <w:t xml:space="preserve">, </w:t>
      </w:r>
      <w:r w:rsidRPr="00641DFD">
        <w:rPr>
          <w:bCs/>
          <w:i/>
          <w:iCs/>
        </w:rPr>
        <w:t>12</w:t>
      </w:r>
      <w:r w:rsidRPr="00641DFD">
        <w:rPr>
          <w:bCs/>
        </w:rPr>
        <w:t>, 983–990. https://doi.org/10.2147/PRBM.S215912</w:t>
      </w:r>
    </w:p>
    <w:p w14:paraId="7672C728" w14:textId="77777777" w:rsidR="00641DFD" w:rsidRPr="00641DFD" w:rsidRDefault="00641DFD" w:rsidP="00641DFD">
      <w:pPr>
        <w:spacing w:after="0" w:line="240" w:lineRule="auto"/>
        <w:ind w:left="720" w:hanging="720"/>
        <w:rPr>
          <w:bCs/>
        </w:rPr>
      </w:pPr>
      <w:r w:rsidRPr="00641DFD">
        <w:rPr>
          <w:bCs/>
        </w:rPr>
        <w:t xml:space="preserve">Monje-Amor, A., Xanthopoulou, D., Calvo, N., &amp; Abeal Vázquez, J. P. (2021). Structural empowerment, psychological empowerment, and work engagement: A cross-country study. </w:t>
      </w:r>
      <w:r w:rsidRPr="00641DFD">
        <w:rPr>
          <w:bCs/>
          <w:i/>
          <w:iCs/>
        </w:rPr>
        <w:t>European Management Journal</w:t>
      </w:r>
      <w:r w:rsidRPr="00641DFD">
        <w:rPr>
          <w:bCs/>
        </w:rPr>
        <w:t xml:space="preserve">, </w:t>
      </w:r>
      <w:r w:rsidRPr="00641DFD">
        <w:rPr>
          <w:bCs/>
          <w:i/>
          <w:iCs/>
        </w:rPr>
        <w:t>39</w:t>
      </w:r>
      <w:r w:rsidRPr="00641DFD">
        <w:rPr>
          <w:bCs/>
        </w:rPr>
        <w:t>(6), 779–789. https://doi.org/10.1016/j.emj.2021.01.005</w:t>
      </w:r>
    </w:p>
    <w:p w14:paraId="2C4F4C0F" w14:textId="77777777" w:rsidR="00641DFD" w:rsidRPr="00641DFD" w:rsidRDefault="00641DFD" w:rsidP="00641DFD">
      <w:pPr>
        <w:spacing w:after="0" w:line="240" w:lineRule="auto"/>
        <w:ind w:left="720" w:hanging="720"/>
        <w:rPr>
          <w:bCs/>
        </w:rPr>
      </w:pPr>
      <w:r w:rsidRPr="00641DFD">
        <w:rPr>
          <w:bCs/>
        </w:rPr>
        <w:t xml:space="preserve">Mullins, L. J. (2019). </w:t>
      </w:r>
      <w:r w:rsidRPr="00641DFD">
        <w:rPr>
          <w:bCs/>
          <w:i/>
          <w:iCs/>
        </w:rPr>
        <w:t>Management &amp; Organisational Behaviour</w:t>
      </w:r>
      <w:r w:rsidRPr="00641DFD">
        <w:rPr>
          <w:bCs/>
        </w:rPr>
        <w:t xml:space="preserve"> (12th., Issue september 2016). Pearson Education, Inc.</w:t>
      </w:r>
    </w:p>
    <w:p w14:paraId="79259F1B" w14:textId="77777777" w:rsidR="00641DFD" w:rsidRPr="00641DFD" w:rsidRDefault="00641DFD" w:rsidP="00641DFD">
      <w:pPr>
        <w:spacing w:after="0" w:line="240" w:lineRule="auto"/>
        <w:ind w:left="720" w:hanging="720"/>
        <w:rPr>
          <w:bCs/>
        </w:rPr>
      </w:pPr>
      <w:r w:rsidRPr="00641DFD">
        <w:rPr>
          <w:bCs/>
        </w:rPr>
        <w:t xml:space="preserve">Northouse, P. G. (2019). Leadership: Theory and practice. In </w:t>
      </w:r>
      <w:r w:rsidRPr="00641DFD">
        <w:rPr>
          <w:bCs/>
          <w:i/>
          <w:iCs/>
        </w:rPr>
        <w:t>The Journal of Academic Librarianship</w:t>
      </w:r>
      <w:r w:rsidRPr="00641DFD">
        <w:rPr>
          <w:bCs/>
        </w:rPr>
        <w:t xml:space="preserve"> (8th ed., Vol. 24, Issue 2). Sage Publications, Inc. https://doi.org/10.1016/s0099-1333(98)90189-6</w:t>
      </w:r>
    </w:p>
    <w:p w14:paraId="3355CFD6" w14:textId="77777777" w:rsidR="00641DFD" w:rsidRPr="00641DFD" w:rsidRDefault="00641DFD" w:rsidP="00641DFD">
      <w:pPr>
        <w:spacing w:after="0" w:line="240" w:lineRule="auto"/>
        <w:ind w:left="720" w:hanging="720"/>
        <w:rPr>
          <w:bCs/>
        </w:rPr>
      </w:pPr>
      <w:r w:rsidRPr="00641DFD">
        <w:rPr>
          <w:bCs/>
        </w:rPr>
        <w:t xml:space="preserve">Robbins, S. P., &amp; Judge, T. A. (2018). </w:t>
      </w:r>
      <w:r w:rsidRPr="00641DFD">
        <w:rPr>
          <w:bCs/>
          <w:i/>
          <w:iCs/>
        </w:rPr>
        <w:t>Organizational Behavior</w:t>
      </w:r>
      <w:r w:rsidRPr="00641DFD">
        <w:rPr>
          <w:bCs/>
        </w:rPr>
        <w:t xml:space="preserve"> (17th ed.). Pearson Education, Inc.</w:t>
      </w:r>
    </w:p>
    <w:p w14:paraId="7E13167C" w14:textId="77777777" w:rsidR="00641DFD" w:rsidRPr="00641DFD" w:rsidRDefault="00641DFD" w:rsidP="00641DFD">
      <w:pPr>
        <w:spacing w:after="0" w:line="240" w:lineRule="auto"/>
        <w:ind w:left="720" w:hanging="720"/>
        <w:rPr>
          <w:bCs/>
        </w:rPr>
      </w:pPr>
      <w:r w:rsidRPr="00641DFD">
        <w:rPr>
          <w:bCs/>
        </w:rPr>
        <w:t xml:space="preserve">Singh, A. (2019). Role of Transformational Leadership in Enhancing Employee Engagement: Evolving Issues and Direction for Future Research through Literature Review. </w:t>
      </w:r>
      <w:r w:rsidRPr="00641DFD">
        <w:rPr>
          <w:bCs/>
          <w:i/>
          <w:iCs/>
        </w:rPr>
        <w:t>SSRN Electronic Journal</w:t>
      </w:r>
      <w:r w:rsidRPr="00641DFD">
        <w:rPr>
          <w:bCs/>
        </w:rPr>
        <w:t>, 878–893. https://doi.org/10.2139/ssrn.3316331</w:t>
      </w:r>
    </w:p>
    <w:p w14:paraId="3D5299C5" w14:textId="77777777" w:rsidR="00641DFD" w:rsidRPr="00641DFD" w:rsidRDefault="00641DFD" w:rsidP="00641DFD">
      <w:pPr>
        <w:spacing w:after="0" w:line="240" w:lineRule="auto"/>
        <w:ind w:left="720" w:hanging="720"/>
        <w:rPr>
          <w:bCs/>
        </w:rPr>
      </w:pPr>
      <w:r w:rsidRPr="00641DFD">
        <w:rPr>
          <w:bCs/>
        </w:rPr>
        <w:t xml:space="preserve">Siyal, S., Liu, J., Ma, L., Kumari, K., Saeed, M., Xin, C., &amp; Hussain, S. N. (2023). Does inclusive leadership influence task performance of hospitality industry employees? Role of psychological empowerment and trust in leader. </w:t>
      </w:r>
      <w:r w:rsidRPr="00641DFD">
        <w:rPr>
          <w:bCs/>
          <w:i/>
          <w:iCs/>
        </w:rPr>
        <w:t>Heliyon</w:t>
      </w:r>
      <w:r w:rsidRPr="00641DFD">
        <w:rPr>
          <w:bCs/>
        </w:rPr>
        <w:t xml:space="preserve">, </w:t>
      </w:r>
      <w:r w:rsidRPr="00641DFD">
        <w:rPr>
          <w:bCs/>
          <w:i/>
          <w:iCs/>
        </w:rPr>
        <w:t>9</w:t>
      </w:r>
      <w:r w:rsidRPr="00641DFD">
        <w:rPr>
          <w:bCs/>
        </w:rPr>
        <w:t>(5), e15507. https://doi.org/10.1016/j.heliyon.2023.e15507</w:t>
      </w:r>
    </w:p>
    <w:p w14:paraId="24E1E4D3" w14:textId="77777777" w:rsidR="00641DFD" w:rsidRPr="00641DFD" w:rsidRDefault="00641DFD" w:rsidP="00641DFD">
      <w:pPr>
        <w:spacing w:after="0" w:line="240" w:lineRule="auto"/>
        <w:ind w:left="720" w:hanging="720"/>
        <w:rPr>
          <w:bCs/>
        </w:rPr>
      </w:pPr>
      <w:r w:rsidRPr="00641DFD">
        <w:rPr>
          <w:bCs/>
        </w:rPr>
        <w:t xml:space="preserve">Snyder, H. (2019). Literature review as a research methodology: An overview and guidelines. </w:t>
      </w:r>
      <w:r w:rsidRPr="00641DFD">
        <w:rPr>
          <w:bCs/>
          <w:i/>
          <w:iCs/>
        </w:rPr>
        <w:t>Journal of Business Research</w:t>
      </w:r>
      <w:r w:rsidRPr="00641DFD">
        <w:rPr>
          <w:bCs/>
        </w:rPr>
        <w:t xml:space="preserve">, </w:t>
      </w:r>
      <w:r w:rsidRPr="00641DFD">
        <w:rPr>
          <w:bCs/>
          <w:i/>
          <w:iCs/>
        </w:rPr>
        <w:t>104</w:t>
      </w:r>
      <w:r w:rsidRPr="00641DFD">
        <w:rPr>
          <w:bCs/>
        </w:rPr>
        <w:t>(July), 333–339. https://doi.org/10.1016/j.jbusres.2019.07.039</w:t>
      </w:r>
    </w:p>
    <w:p w14:paraId="0914265B" w14:textId="77777777" w:rsidR="00641DFD" w:rsidRPr="00641DFD" w:rsidRDefault="00641DFD" w:rsidP="00641DFD">
      <w:pPr>
        <w:spacing w:after="0" w:line="240" w:lineRule="auto"/>
        <w:ind w:left="720" w:hanging="720"/>
        <w:rPr>
          <w:bCs/>
        </w:rPr>
      </w:pPr>
      <w:r w:rsidRPr="00641DFD">
        <w:rPr>
          <w:bCs/>
        </w:rPr>
        <w:t xml:space="preserve">Tania, T., Haryadi, D., Mirza, W. W., &amp; Khairusy, A. M. (2021). Improving employe performance with structural empowerment and transformational leadership through job satisfaction , organizational citizenship behavior and interpersonal trust (study at PT . BPRS Cilegon Mandiri). </w:t>
      </w:r>
      <w:r w:rsidRPr="00641DFD">
        <w:rPr>
          <w:bCs/>
          <w:i/>
          <w:iCs/>
        </w:rPr>
        <w:t>American Journal of Humanities and Social Sciences Research (AJHSSR)</w:t>
      </w:r>
      <w:r w:rsidRPr="00641DFD">
        <w:rPr>
          <w:bCs/>
        </w:rPr>
        <w:t xml:space="preserve">, </w:t>
      </w:r>
      <w:r w:rsidRPr="00641DFD">
        <w:rPr>
          <w:bCs/>
          <w:i/>
          <w:iCs/>
        </w:rPr>
        <w:t>5</w:t>
      </w:r>
      <w:r w:rsidRPr="00641DFD">
        <w:rPr>
          <w:bCs/>
        </w:rPr>
        <w:t>(11), 91–102.</w:t>
      </w:r>
    </w:p>
    <w:p w14:paraId="65103145" w14:textId="77777777" w:rsidR="00641DFD" w:rsidRPr="00641DFD" w:rsidRDefault="00641DFD" w:rsidP="00641DFD">
      <w:pPr>
        <w:spacing w:after="0" w:line="240" w:lineRule="auto"/>
        <w:ind w:left="720" w:hanging="720"/>
        <w:rPr>
          <w:bCs/>
        </w:rPr>
      </w:pPr>
      <w:r w:rsidRPr="00641DFD">
        <w:rPr>
          <w:bCs/>
        </w:rPr>
        <w:t xml:space="preserve">Turner, P. (2020). Employee engagement in contemporary organizations: Maintaining high productivity and sustained competitiveness. In </w:t>
      </w:r>
      <w:r w:rsidRPr="00641DFD">
        <w:rPr>
          <w:bCs/>
          <w:i/>
          <w:iCs/>
        </w:rPr>
        <w:t>Employee Engagement in Contemporary Organizations: Maintaining High Productivity and Sustained Competitiveness</w:t>
      </w:r>
      <w:r w:rsidRPr="00641DFD">
        <w:rPr>
          <w:bCs/>
        </w:rPr>
        <w:t>. Springer Nature Switzerland. https://doi.org/10.1007/978-3-030-36387-1</w:t>
      </w:r>
    </w:p>
    <w:p w14:paraId="393F1775" w14:textId="77777777" w:rsidR="00641DFD" w:rsidRPr="00641DFD" w:rsidRDefault="00641DFD" w:rsidP="00641DFD">
      <w:pPr>
        <w:spacing w:after="0" w:line="240" w:lineRule="auto"/>
        <w:ind w:left="720" w:hanging="720"/>
        <w:rPr>
          <w:bCs/>
        </w:rPr>
      </w:pPr>
      <w:r w:rsidRPr="00641DFD">
        <w:rPr>
          <w:bCs/>
        </w:rPr>
        <w:t xml:space="preserve">Wang, X., Li, C., Chen, Y., Zheng, C., Zhang, F., Huang, Y., &amp; Birch, S. (2022). Relationships between job satisfaction, organizational commitment, burnout and job </w:t>
      </w:r>
      <w:r w:rsidRPr="00641DFD">
        <w:rPr>
          <w:bCs/>
        </w:rPr>
        <w:lastRenderedPageBreak/>
        <w:t xml:space="preserve">performance of healthcare professionals in a district-level health care system of Shenzhen, China. </w:t>
      </w:r>
      <w:r w:rsidRPr="00641DFD">
        <w:rPr>
          <w:bCs/>
          <w:i/>
          <w:iCs/>
        </w:rPr>
        <w:t>Frontiers in Psychology</w:t>
      </w:r>
      <w:r w:rsidRPr="00641DFD">
        <w:rPr>
          <w:bCs/>
        </w:rPr>
        <w:t xml:space="preserve">, </w:t>
      </w:r>
      <w:r w:rsidRPr="00641DFD">
        <w:rPr>
          <w:bCs/>
          <w:i/>
          <w:iCs/>
        </w:rPr>
        <w:t>13</w:t>
      </w:r>
      <w:r w:rsidRPr="00641DFD">
        <w:rPr>
          <w:bCs/>
        </w:rPr>
        <w:t>(November), 1–10. https://doi.org/10.3389/fpsyg.2022.992258</w:t>
      </w:r>
    </w:p>
    <w:p w14:paraId="719D5563" w14:textId="4473B2DA" w:rsidR="00641DFD" w:rsidRPr="003A5C17" w:rsidRDefault="00641DFD" w:rsidP="00641DFD">
      <w:pPr>
        <w:spacing w:after="0" w:line="240" w:lineRule="auto"/>
        <w:ind w:left="720" w:hanging="720"/>
        <w:rPr>
          <w:bCs/>
          <w:lang w:val="en-ID"/>
        </w:rPr>
      </w:pPr>
      <w:r w:rsidRPr="00641DFD">
        <w:rPr>
          <w:bCs/>
        </w:rPr>
        <w:t xml:space="preserve">Wibowo. (2018). </w:t>
      </w:r>
      <w:r w:rsidRPr="00641DFD">
        <w:rPr>
          <w:bCs/>
          <w:i/>
          <w:iCs/>
        </w:rPr>
        <w:t>Manajemen Kinerja</w:t>
      </w:r>
      <w:r w:rsidRPr="00641DFD">
        <w:rPr>
          <w:bCs/>
        </w:rPr>
        <w:t xml:space="preserve"> (10th ed.). Rajagrafindo Persada.</w:t>
      </w:r>
    </w:p>
    <w:p w14:paraId="5B5D64A2" w14:textId="53CB919E" w:rsidR="003A5C17" w:rsidRPr="00472A15" w:rsidRDefault="003A5C17" w:rsidP="003A5C17">
      <w:pPr>
        <w:spacing w:after="0" w:line="240" w:lineRule="auto"/>
        <w:ind w:left="720" w:hanging="720"/>
        <w:rPr>
          <w:bCs/>
          <w:lang w:val="en-US"/>
        </w:rPr>
      </w:pPr>
      <w:r w:rsidRPr="003A5C17">
        <w:rPr>
          <w:bCs/>
          <w:lang w:val="en-US"/>
        </w:rPr>
        <w:fldChar w:fldCharType="end"/>
      </w:r>
    </w:p>
    <w:p w14:paraId="7A04A69B" w14:textId="22F20EB3" w:rsidR="008E4A53" w:rsidRPr="008E4A53" w:rsidRDefault="008E4A53" w:rsidP="008E4A53">
      <w:pPr>
        <w:spacing w:after="0" w:line="240" w:lineRule="auto"/>
        <w:ind w:left="720" w:hanging="720"/>
        <w:rPr>
          <w:bCs/>
          <w:lang w:val="en-US"/>
        </w:rPr>
      </w:pPr>
      <w:r w:rsidRPr="008E4A53">
        <w:rPr>
          <w:bCs/>
          <w:lang w:val="en-US"/>
        </w:rPr>
        <w:fldChar w:fldCharType="end"/>
      </w:r>
    </w:p>
    <w:p w14:paraId="00B08CB0" w14:textId="2D7EC5EA" w:rsidR="00AC60E3" w:rsidRPr="00AE47CD" w:rsidRDefault="00AC60E3" w:rsidP="00AC60E3">
      <w:pPr>
        <w:spacing w:after="0" w:line="240" w:lineRule="auto"/>
        <w:ind w:left="720" w:hanging="720"/>
        <w:rPr>
          <w:bCs/>
          <w:lang w:val="en-ID"/>
        </w:rPr>
      </w:pPr>
      <w:r w:rsidRPr="00AC60E3">
        <w:rPr>
          <w:bCs/>
          <w:lang w:val="en-ID"/>
        </w:rPr>
        <w:fldChar w:fldCharType="end"/>
      </w:r>
    </w:p>
    <w:p w14:paraId="51126569" w14:textId="7F956BA4" w:rsidR="00DD34E3" w:rsidRPr="00DD34E3" w:rsidRDefault="00AE47CD" w:rsidP="00AE47CD">
      <w:pPr>
        <w:spacing w:after="0" w:line="240" w:lineRule="auto"/>
        <w:ind w:left="720" w:hanging="720"/>
      </w:pPr>
      <w:r w:rsidRPr="00AE47CD">
        <w:rPr>
          <w:bCs/>
          <w:lang w:val="en-US"/>
        </w:rPr>
        <w:fldChar w:fldCharType="end"/>
      </w:r>
      <w:r w:rsidR="00724C0B" w:rsidRPr="00724C0B">
        <w:rPr>
          <w:lang w:val="en-US"/>
        </w:rPr>
        <w:fldChar w:fldCharType="end"/>
      </w:r>
      <w:r w:rsidR="00DD34E3" w:rsidRPr="00DD34E3">
        <w:fldChar w:fldCharType="end"/>
      </w:r>
    </w:p>
    <w:sectPr w:rsidR="00DD34E3" w:rsidRPr="00DD34E3" w:rsidSect="00925032">
      <w:headerReference w:type="even" r:id="rId15"/>
      <w:headerReference w:type="default" r:id="rId16"/>
      <w:footerReference w:type="even" r:id="rId17"/>
      <w:footerReference w:type="default" r:id="rId18"/>
      <w:headerReference w:type="first" r:id="rId19"/>
      <w:footerReference w:type="first" r:id="rId20"/>
      <w:pgSz w:w="11906" w:h="16838"/>
      <w:pgMar w:top="1245" w:right="1440" w:bottom="1440" w:left="1440" w:header="567" w:footer="567" w:gutter="0"/>
      <w:pgNumType w:start="5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D616C" w14:textId="77777777" w:rsidR="00001E46" w:rsidRDefault="00001E46" w:rsidP="00C04B3D">
      <w:pPr>
        <w:spacing w:after="0" w:line="240" w:lineRule="auto"/>
      </w:pPr>
      <w:r>
        <w:separator/>
      </w:r>
    </w:p>
  </w:endnote>
  <w:endnote w:type="continuationSeparator" w:id="0">
    <w:p w14:paraId="4049D64E" w14:textId="77777777" w:rsidR="00001E46" w:rsidRDefault="00001E46"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0C7D0" w14:textId="77777777" w:rsidR="00925032" w:rsidRDefault="009250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 w:name="_GoBack"/>
  <w:bookmarkEnd w:id="5"/>
  <w:p w14:paraId="09C746EC" w14:textId="44B87CB4" w:rsidR="003E574E" w:rsidRPr="00950DE6" w:rsidRDefault="003E574E" w:rsidP="00950DE6">
    <w:pPr>
      <w:pStyle w:val="Footer"/>
      <w:pBdr>
        <w:top w:val="single" w:sz="4" w:space="1" w:color="D9D9D9"/>
      </w:pBdr>
      <w:jc w:val="right"/>
      <w:rPr>
        <w:sz w:val="20"/>
        <w:szCs w:val="20"/>
        <w:lang w:val="en-US"/>
      </w:rPr>
    </w:pPr>
    <w:r w:rsidRPr="002A7E00">
      <w:rPr>
        <w:sz w:val="20"/>
        <w:szCs w:val="20"/>
      </w:rPr>
      <w:fldChar w:fldCharType="begin"/>
    </w:r>
    <w:r w:rsidRPr="002A7E00">
      <w:rPr>
        <w:sz w:val="20"/>
        <w:szCs w:val="20"/>
      </w:rPr>
      <w:instrText xml:space="preserve"> PAGE   \* MERGEFORMAT </w:instrText>
    </w:r>
    <w:r w:rsidRPr="002A7E00">
      <w:rPr>
        <w:sz w:val="20"/>
        <w:szCs w:val="20"/>
      </w:rPr>
      <w:fldChar w:fldCharType="separate"/>
    </w:r>
    <w:r w:rsidR="00925032">
      <w:rPr>
        <w:noProof/>
        <w:sz w:val="20"/>
        <w:szCs w:val="20"/>
      </w:rPr>
      <w:t>561</w:t>
    </w:r>
    <w:r w:rsidRPr="002A7E00">
      <w:rPr>
        <w:noProof/>
        <w:sz w:val="20"/>
        <w:szCs w:val="20"/>
      </w:rPr>
      <w:fldChar w:fldCharType="end"/>
    </w:r>
    <w:r w:rsidRPr="002A7E00">
      <w:rPr>
        <w:sz w:val="20"/>
        <w:szCs w:val="20"/>
      </w:rPr>
      <w:t xml:space="preserve"> | </w:t>
    </w:r>
    <w:r w:rsidRPr="008031B7">
      <w:rPr>
        <w:color w:val="808080"/>
        <w:spacing w:val="60"/>
        <w:sz w:val="20"/>
        <w:szCs w:val="20"/>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F48DC" w14:textId="77777777" w:rsidR="00925032" w:rsidRDefault="00925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E7E3" w14:textId="77777777" w:rsidR="00001E46" w:rsidRDefault="00001E46" w:rsidP="00C04B3D">
      <w:pPr>
        <w:spacing w:after="0" w:line="240" w:lineRule="auto"/>
      </w:pPr>
      <w:r>
        <w:separator/>
      </w:r>
    </w:p>
  </w:footnote>
  <w:footnote w:type="continuationSeparator" w:id="0">
    <w:p w14:paraId="6E6FAB37" w14:textId="77777777" w:rsidR="00001E46" w:rsidRDefault="00001E46" w:rsidP="00C04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C996B" w14:textId="77777777" w:rsidR="00925032" w:rsidRDefault="009250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6A8D" w14:textId="424364AA" w:rsidR="003E574E" w:rsidRPr="00950DE6" w:rsidRDefault="00001E46" w:rsidP="00950DE6">
    <w:pPr>
      <w:pStyle w:val="Header"/>
      <w:pBdr>
        <w:bottom w:val="single" w:sz="6" w:space="1" w:color="auto"/>
      </w:pBdr>
      <w:rPr>
        <w:noProof/>
        <w:sz w:val="20"/>
        <w:szCs w:val="20"/>
        <w:lang w:val="en-US"/>
      </w:rPr>
    </w:pPr>
    <w:hyperlink r:id="rId1" w:history="1">
      <w:r w:rsidR="003E574E" w:rsidRPr="00774129">
        <w:rPr>
          <w:rStyle w:val="Hyperlink"/>
          <w:noProof/>
          <w:sz w:val="20"/>
          <w:szCs w:val="20"/>
        </w:rPr>
        <w:t>https://dinastipub.org/DIJEFA</w:t>
      </w:r>
    </w:hyperlink>
    <w:r w:rsidR="003E574E">
      <w:rPr>
        <w:sz w:val="20"/>
        <w:szCs w:val="20"/>
        <w:lang w:val="en-US"/>
      </w:rPr>
      <w:t xml:space="preserve">    </w:t>
    </w:r>
    <w:r w:rsidR="003E574E" w:rsidRPr="00956221">
      <w:rPr>
        <w:b/>
        <w:i/>
        <w:sz w:val="20"/>
        <w:szCs w:val="20"/>
        <w:lang w:val="en-US"/>
      </w:rPr>
      <w:t xml:space="preserve">              </w:t>
    </w:r>
    <w:r w:rsidR="003E574E">
      <w:rPr>
        <w:b/>
        <w:i/>
        <w:sz w:val="20"/>
        <w:szCs w:val="20"/>
        <w:lang w:val="en-US"/>
      </w:rPr>
      <w:t xml:space="preserve">                         </w:t>
    </w:r>
    <w:r w:rsidR="003E574E">
      <w:rPr>
        <w:b/>
        <w:i/>
        <w:sz w:val="20"/>
        <w:szCs w:val="20"/>
        <w:lang w:val="en-US"/>
      </w:rPr>
      <w:tab/>
    </w:r>
    <w:r w:rsidR="003E574E" w:rsidRPr="00956221">
      <w:rPr>
        <w:sz w:val="20"/>
        <w:szCs w:val="20"/>
        <w:lang w:val="en-US"/>
      </w:rPr>
      <w:t xml:space="preserve">Vol. </w:t>
    </w:r>
    <w:r w:rsidR="003E574E">
      <w:rPr>
        <w:sz w:val="20"/>
        <w:szCs w:val="20"/>
        <w:lang w:val="en-US"/>
      </w:rPr>
      <w:t>5</w:t>
    </w:r>
    <w:r w:rsidR="003E574E" w:rsidRPr="00956221">
      <w:rPr>
        <w:sz w:val="20"/>
        <w:szCs w:val="20"/>
        <w:lang w:val="en-US"/>
      </w:rPr>
      <w:t xml:space="preserve">, No. </w:t>
    </w:r>
    <w:r w:rsidR="003E574E">
      <w:rPr>
        <w:sz w:val="20"/>
        <w:szCs w:val="20"/>
        <w:lang w:val="en-US"/>
      </w:rPr>
      <w:t>2</w:t>
    </w:r>
    <w:r w:rsidR="003E574E" w:rsidRPr="00956221">
      <w:rPr>
        <w:sz w:val="20"/>
        <w:szCs w:val="20"/>
        <w:lang w:val="en-US"/>
      </w:rPr>
      <w:t xml:space="preserve">, </w:t>
    </w:r>
    <w:r w:rsidR="003E574E">
      <w:rPr>
        <w:sz w:val="20"/>
        <w:szCs w:val="20"/>
        <w:lang w:val="en-US"/>
      </w:rPr>
      <w:t>May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4F06" w14:textId="77777777" w:rsidR="00925032" w:rsidRDefault="00925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EA9"/>
    <w:multiLevelType w:val="hybridMultilevel"/>
    <w:tmpl w:val="77AEBE54"/>
    <w:lvl w:ilvl="0" w:tplc="983E2810">
      <w:start w:val="1"/>
      <w:numFmt w:val="lowerLetter"/>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3932C3"/>
    <w:multiLevelType w:val="hybridMultilevel"/>
    <w:tmpl w:val="4BF4490A"/>
    <w:lvl w:ilvl="0" w:tplc="4DD41510">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33279C7"/>
    <w:multiLevelType w:val="hybridMultilevel"/>
    <w:tmpl w:val="4572BC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AFD53F2"/>
    <w:multiLevelType w:val="hybridMultilevel"/>
    <w:tmpl w:val="82627E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89A2D32"/>
    <w:multiLevelType w:val="hybridMultilevel"/>
    <w:tmpl w:val="0060B614"/>
    <w:lvl w:ilvl="0" w:tplc="091483C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9E94CF6"/>
    <w:multiLevelType w:val="hybridMultilevel"/>
    <w:tmpl w:val="7D70C924"/>
    <w:lvl w:ilvl="0" w:tplc="D228D010">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2601C4C"/>
    <w:multiLevelType w:val="hybridMultilevel"/>
    <w:tmpl w:val="979A72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78460E5"/>
    <w:multiLevelType w:val="hybridMultilevel"/>
    <w:tmpl w:val="F2D436B4"/>
    <w:lvl w:ilvl="0" w:tplc="D228D010">
      <w:start w:val="1"/>
      <w:numFmt w:val="decimal"/>
      <w:lvlText w:val="%1."/>
      <w:lvlJc w:val="left"/>
      <w:pPr>
        <w:ind w:left="2574" w:hanging="144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CB74702"/>
    <w:multiLevelType w:val="hybridMultilevel"/>
    <w:tmpl w:val="CF8CD6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0910A56"/>
    <w:multiLevelType w:val="multilevel"/>
    <w:tmpl w:val="6678817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490C49"/>
    <w:multiLevelType w:val="multilevel"/>
    <w:tmpl w:val="D8E8F1E4"/>
    <w:lvl w:ilvl="0">
      <w:start w:val="1"/>
      <w:numFmt w:val="decimal"/>
      <w:lvlText w:val="%1."/>
      <w:lvlJc w:val="left"/>
      <w:pPr>
        <w:tabs>
          <w:tab w:val="num" w:pos="0"/>
        </w:tabs>
        <w:ind w:left="720" w:hanging="360"/>
      </w:pPr>
      <w:rPr>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08165E"/>
    <w:multiLevelType w:val="hybridMultilevel"/>
    <w:tmpl w:val="FEE2D8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8D85B63"/>
    <w:multiLevelType w:val="hybridMultilevel"/>
    <w:tmpl w:val="A36E229A"/>
    <w:lvl w:ilvl="0" w:tplc="D228D010">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0"/>
  </w:num>
  <w:num w:numId="3">
    <w:abstractNumId w:val="11"/>
  </w:num>
  <w:num w:numId="4">
    <w:abstractNumId w:val="2"/>
  </w:num>
  <w:num w:numId="5">
    <w:abstractNumId w:val="13"/>
  </w:num>
  <w:num w:numId="6">
    <w:abstractNumId w:val="8"/>
  </w:num>
  <w:num w:numId="7">
    <w:abstractNumId w:val="6"/>
  </w:num>
  <w:num w:numId="8">
    <w:abstractNumId w:val="5"/>
  </w:num>
  <w:num w:numId="9">
    <w:abstractNumId w:val="9"/>
  </w:num>
  <w:num w:numId="10">
    <w:abstractNumId w:val="1"/>
  </w:num>
  <w:num w:numId="11">
    <w:abstractNumId w:val="12"/>
  </w:num>
  <w:num w:numId="12">
    <w:abstractNumId w:val="3"/>
  </w:num>
  <w:num w:numId="13">
    <w:abstractNumId w:val="7"/>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04B3D"/>
    <w:rsid w:val="00001E46"/>
    <w:rsid w:val="000042BA"/>
    <w:rsid w:val="00022930"/>
    <w:rsid w:val="00033231"/>
    <w:rsid w:val="000364F3"/>
    <w:rsid w:val="00074FAE"/>
    <w:rsid w:val="000B0B54"/>
    <w:rsid w:val="000B5FD0"/>
    <w:rsid w:val="000B7B6B"/>
    <w:rsid w:val="000C3B77"/>
    <w:rsid w:val="000D2463"/>
    <w:rsid w:val="000D2C43"/>
    <w:rsid w:val="000F2129"/>
    <w:rsid w:val="000F3665"/>
    <w:rsid w:val="00102DB3"/>
    <w:rsid w:val="00115889"/>
    <w:rsid w:val="00122081"/>
    <w:rsid w:val="00126392"/>
    <w:rsid w:val="00131AA8"/>
    <w:rsid w:val="00144CDE"/>
    <w:rsid w:val="00145B51"/>
    <w:rsid w:val="0015536F"/>
    <w:rsid w:val="00156252"/>
    <w:rsid w:val="0017212E"/>
    <w:rsid w:val="00190E99"/>
    <w:rsid w:val="00191C15"/>
    <w:rsid w:val="001A107E"/>
    <w:rsid w:val="001C3D1D"/>
    <w:rsid w:val="001C5B1B"/>
    <w:rsid w:val="001D0633"/>
    <w:rsid w:val="001D0D33"/>
    <w:rsid w:val="001D23B7"/>
    <w:rsid w:val="001D27E7"/>
    <w:rsid w:val="001E54DF"/>
    <w:rsid w:val="001E5BCE"/>
    <w:rsid w:val="001F3C2B"/>
    <w:rsid w:val="001F3C89"/>
    <w:rsid w:val="00203C4A"/>
    <w:rsid w:val="0020437F"/>
    <w:rsid w:val="00213C3F"/>
    <w:rsid w:val="002240ED"/>
    <w:rsid w:val="00234834"/>
    <w:rsid w:val="00240BF2"/>
    <w:rsid w:val="00244067"/>
    <w:rsid w:val="00245A4D"/>
    <w:rsid w:val="00247C30"/>
    <w:rsid w:val="002509DF"/>
    <w:rsid w:val="002555D2"/>
    <w:rsid w:val="00266634"/>
    <w:rsid w:val="00270B91"/>
    <w:rsid w:val="00284AAF"/>
    <w:rsid w:val="002853E5"/>
    <w:rsid w:val="00290ACB"/>
    <w:rsid w:val="002A3B03"/>
    <w:rsid w:val="002A7E00"/>
    <w:rsid w:val="002B5E12"/>
    <w:rsid w:val="002D686A"/>
    <w:rsid w:val="002D7579"/>
    <w:rsid w:val="002E0FAE"/>
    <w:rsid w:val="002E753F"/>
    <w:rsid w:val="003014D5"/>
    <w:rsid w:val="003023FE"/>
    <w:rsid w:val="003037BD"/>
    <w:rsid w:val="00311185"/>
    <w:rsid w:val="0031212D"/>
    <w:rsid w:val="00312130"/>
    <w:rsid w:val="00323EF1"/>
    <w:rsid w:val="003255E4"/>
    <w:rsid w:val="00335ABC"/>
    <w:rsid w:val="00337257"/>
    <w:rsid w:val="0034122E"/>
    <w:rsid w:val="0034517C"/>
    <w:rsid w:val="003515D8"/>
    <w:rsid w:val="00354E85"/>
    <w:rsid w:val="00375B13"/>
    <w:rsid w:val="003859F5"/>
    <w:rsid w:val="003A5C17"/>
    <w:rsid w:val="003B38C2"/>
    <w:rsid w:val="003C7213"/>
    <w:rsid w:val="003C76D7"/>
    <w:rsid w:val="003D08C1"/>
    <w:rsid w:val="003E3C7E"/>
    <w:rsid w:val="003E4496"/>
    <w:rsid w:val="003E574E"/>
    <w:rsid w:val="003F4F7C"/>
    <w:rsid w:val="00412A7E"/>
    <w:rsid w:val="00425F50"/>
    <w:rsid w:val="00442C1E"/>
    <w:rsid w:val="00451EE9"/>
    <w:rsid w:val="004520A1"/>
    <w:rsid w:val="0046196B"/>
    <w:rsid w:val="00472A15"/>
    <w:rsid w:val="004760FF"/>
    <w:rsid w:val="00480C57"/>
    <w:rsid w:val="00482FD1"/>
    <w:rsid w:val="00487677"/>
    <w:rsid w:val="00492125"/>
    <w:rsid w:val="004967CA"/>
    <w:rsid w:val="004B5B35"/>
    <w:rsid w:val="004D77DC"/>
    <w:rsid w:val="004E338A"/>
    <w:rsid w:val="004E3FAE"/>
    <w:rsid w:val="004F6691"/>
    <w:rsid w:val="00520D14"/>
    <w:rsid w:val="0052350F"/>
    <w:rsid w:val="00523601"/>
    <w:rsid w:val="00531794"/>
    <w:rsid w:val="00537CFC"/>
    <w:rsid w:val="00541AC5"/>
    <w:rsid w:val="00543FCD"/>
    <w:rsid w:val="005465A9"/>
    <w:rsid w:val="005566A7"/>
    <w:rsid w:val="0056592F"/>
    <w:rsid w:val="00586045"/>
    <w:rsid w:val="005915D9"/>
    <w:rsid w:val="00594E9E"/>
    <w:rsid w:val="005A6080"/>
    <w:rsid w:val="005A6974"/>
    <w:rsid w:val="005B17C0"/>
    <w:rsid w:val="005C0FAE"/>
    <w:rsid w:val="005D01B9"/>
    <w:rsid w:val="005E3663"/>
    <w:rsid w:val="005E6C65"/>
    <w:rsid w:val="005F644A"/>
    <w:rsid w:val="00606A2A"/>
    <w:rsid w:val="006227D8"/>
    <w:rsid w:val="00636EF5"/>
    <w:rsid w:val="00637927"/>
    <w:rsid w:val="00641DFD"/>
    <w:rsid w:val="006502E5"/>
    <w:rsid w:val="006549CB"/>
    <w:rsid w:val="00655093"/>
    <w:rsid w:val="006554DC"/>
    <w:rsid w:val="006575DE"/>
    <w:rsid w:val="006704F9"/>
    <w:rsid w:val="0068106A"/>
    <w:rsid w:val="006953A9"/>
    <w:rsid w:val="006A7F31"/>
    <w:rsid w:val="006B2202"/>
    <w:rsid w:val="006B7908"/>
    <w:rsid w:val="006C03CA"/>
    <w:rsid w:val="006D140E"/>
    <w:rsid w:val="006D25C0"/>
    <w:rsid w:val="006E253E"/>
    <w:rsid w:val="006E7929"/>
    <w:rsid w:val="006F4F77"/>
    <w:rsid w:val="007104F4"/>
    <w:rsid w:val="00712CAF"/>
    <w:rsid w:val="00724C0B"/>
    <w:rsid w:val="00736255"/>
    <w:rsid w:val="00742D27"/>
    <w:rsid w:val="00745E8F"/>
    <w:rsid w:val="00755CC8"/>
    <w:rsid w:val="00764939"/>
    <w:rsid w:val="00776FD7"/>
    <w:rsid w:val="00777D31"/>
    <w:rsid w:val="00787EB4"/>
    <w:rsid w:val="00792C7E"/>
    <w:rsid w:val="0079400B"/>
    <w:rsid w:val="007B3F48"/>
    <w:rsid w:val="007B4240"/>
    <w:rsid w:val="007C090A"/>
    <w:rsid w:val="007C14EE"/>
    <w:rsid w:val="007C49D9"/>
    <w:rsid w:val="007C73DB"/>
    <w:rsid w:val="007D1A5C"/>
    <w:rsid w:val="007F1158"/>
    <w:rsid w:val="007F456D"/>
    <w:rsid w:val="007F4C97"/>
    <w:rsid w:val="00800C47"/>
    <w:rsid w:val="008031B7"/>
    <w:rsid w:val="008054B6"/>
    <w:rsid w:val="00820E6A"/>
    <w:rsid w:val="00823F80"/>
    <w:rsid w:val="00824482"/>
    <w:rsid w:val="0083118E"/>
    <w:rsid w:val="00850E73"/>
    <w:rsid w:val="008519E7"/>
    <w:rsid w:val="0085510F"/>
    <w:rsid w:val="008560F0"/>
    <w:rsid w:val="00857964"/>
    <w:rsid w:val="008608F6"/>
    <w:rsid w:val="00862B71"/>
    <w:rsid w:val="0086675B"/>
    <w:rsid w:val="0086779E"/>
    <w:rsid w:val="0087396F"/>
    <w:rsid w:val="008759E7"/>
    <w:rsid w:val="00883EB3"/>
    <w:rsid w:val="00885852"/>
    <w:rsid w:val="00887501"/>
    <w:rsid w:val="00891F1D"/>
    <w:rsid w:val="00894109"/>
    <w:rsid w:val="008A62F8"/>
    <w:rsid w:val="008A771A"/>
    <w:rsid w:val="008A78B9"/>
    <w:rsid w:val="008B30C0"/>
    <w:rsid w:val="008C01AA"/>
    <w:rsid w:val="008E0317"/>
    <w:rsid w:val="008E1542"/>
    <w:rsid w:val="008E4A53"/>
    <w:rsid w:val="008F1D62"/>
    <w:rsid w:val="008F2AEC"/>
    <w:rsid w:val="00916D99"/>
    <w:rsid w:val="00925032"/>
    <w:rsid w:val="00925FB1"/>
    <w:rsid w:val="00930ABB"/>
    <w:rsid w:val="00942974"/>
    <w:rsid w:val="00950DE6"/>
    <w:rsid w:val="00956221"/>
    <w:rsid w:val="0097395B"/>
    <w:rsid w:val="00973C4B"/>
    <w:rsid w:val="00995499"/>
    <w:rsid w:val="009A618E"/>
    <w:rsid w:val="009A723F"/>
    <w:rsid w:val="009A729F"/>
    <w:rsid w:val="009A791B"/>
    <w:rsid w:val="009C2465"/>
    <w:rsid w:val="009E18C6"/>
    <w:rsid w:val="00A0146F"/>
    <w:rsid w:val="00A04321"/>
    <w:rsid w:val="00A214E1"/>
    <w:rsid w:val="00A226EB"/>
    <w:rsid w:val="00A31D8C"/>
    <w:rsid w:val="00A3277F"/>
    <w:rsid w:val="00A343D2"/>
    <w:rsid w:val="00A630A9"/>
    <w:rsid w:val="00A74BF4"/>
    <w:rsid w:val="00A770EC"/>
    <w:rsid w:val="00A8368D"/>
    <w:rsid w:val="00AA2623"/>
    <w:rsid w:val="00AA5D23"/>
    <w:rsid w:val="00AB0DF8"/>
    <w:rsid w:val="00AB4510"/>
    <w:rsid w:val="00AB4E37"/>
    <w:rsid w:val="00AC60E3"/>
    <w:rsid w:val="00AC7615"/>
    <w:rsid w:val="00AD0D3C"/>
    <w:rsid w:val="00AD4033"/>
    <w:rsid w:val="00AE47CD"/>
    <w:rsid w:val="00AF3CA2"/>
    <w:rsid w:val="00B003CB"/>
    <w:rsid w:val="00B050A0"/>
    <w:rsid w:val="00B05EEA"/>
    <w:rsid w:val="00B10CBB"/>
    <w:rsid w:val="00B13683"/>
    <w:rsid w:val="00B207B5"/>
    <w:rsid w:val="00B2768B"/>
    <w:rsid w:val="00B349E7"/>
    <w:rsid w:val="00B37AE2"/>
    <w:rsid w:val="00B43202"/>
    <w:rsid w:val="00B4527D"/>
    <w:rsid w:val="00B45A1B"/>
    <w:rsid w:val="00B47FDD"/>
    <w:rsid w:val="00B55B1C"/>
    <w:rsid w:val="00B57889"/>
    <w:rsid w:val="00B64965"/>
    <w:rsid w:val="00B70F19"/>
    <w:rsid w:val="00B7585A"/>
    <w:rsid w:val="00B81460"/>
    <w:rsid w:val="00B85D6F"/>
    <w:rsid w:val="00B871DE"/>
    <w:rsid w:val="00B9063D"/>
    <w:rsid w:val="00B979AC"/>
    <w:rsid w:val="00BA6700"/>
    <w:rsid w:val="00BC0345"/>
    <w:rsid w:val="00BD178D"/>
    <w:rsid w:val="00BE4B72"/>
    <w:rsid w:val="00BE55B6"/>
    <w:rsid w:val="00BF4981"/>
    <w:rsid w:val="00C01578"/>
    <w:rsid w:val="00C04B3D"/>
    <w:rsid w:val="00C052EF"/>
    <w:rsid w:val="00C11AFB"/>
    <w:rsid w:val="00C21195"/>
    <w:rsid w:val="00C25525"/>
    <w:rsid w:val="00C27C69"/>
    <w:rsid w:val="00C32458"/>
    <w:rsid w:val="00C3387B"/>
    <w:rsid w:val="00C40D1A"/>
    <w:rsid w:val="00C5041E"/>
    <w:rsid w:val="00C542CE"/>
    <w:rsid w:val="00C56584"/>
    <w:rsid w:val="00C5726A"/>
    <w:rsid w:val="00C7607E"/>
    <w:rsid w:val="00C85F19"/>
    <w:rsid w:val="00C90BC6"/>
    <w:rsid w:val="00CB0D02"/>
    <w:rsid w:val="00CC6886"/>
    <w:rsid w:val="00CC7505"/>
    <w:rsid w:val="00CC79EB"/>
    <w:rsid w:val="00CD05BF"/>
    <w:rsid w:val="00CD53E9"/>
    <w:rsid w:val="00CF3A3B"/>
    <w:rsid w:val="00CF4A63"/>
    <w:rsid w:val="00D002DA"/>
    <w:rsid w:val="00D062DE"/>
    <w:rsid w:val="00D12212"/>
    <w:rsid w:val="00D13B15"/>
    <w:rsid w:val="00D21073"/>
    <w:rsid w:val="00D22D9E"/>
    <w:rsid w:val="00D24572"/>
    <w:rsid w:val="00D336AA"/>
    <w:rsid w:val="00D35D26"/>
    <w:rsid w:val="00D40C0A"/>
    <w:rsid w:val="00D478FB"/>
    <w:rsid w:val="00D508E4"/>
    <w:rsid w:val="00D51103"/>
    <w:rsid w:val="00D56E51"/>
    <w:rsid w:val="00D60550"/>
    <w:rsid w:val="00D76C01"/>
    <w:rsid w:val="00D829A7"/>
    <w:rsid w:val="00D85577"/>
    <w:rsid w:val="00DA14FE"/>
    <w:rsid w:val="00DA27F3"/>
    <w:rsid w:val="00DB2841"/>
    <w:rsid w:val="00DB6BA3"/>
    <w:rsid w:val="00DD34E3"/>
    <w:rsid w:val="00DE3172"/>
    <w:rsid w:val="00DF0A60"/>
    <w:rsid w:val="00E04ACC"/>
    <w:rsid w:val="00E1132E"/>
    <w:rsid w:val="00E266B6"/>
    <w:rsid w:val="00E266D1"/>
    <w:rsid w:val="00E26B7C"/>
    <w:rsid w:val="00E31A44"/>
    <w:rsid w:val="00E35BB9"/>
    <w:rsid w:val="00E50623"/>
    <w:rsid w:val="00E50B96"/>
    <w:rsid w:val="00E52C2B"/>
    <w:rsid w:val="00E662AE"/>
    <w:rsid w:val="00E73420"/>
    <w:rsid w:val="00E74B39"/>
    <w:rsid w:val="00E84AD9"/>
    <w:rsid w:val="00E92E7D"/>
    <w:rsid w:val="00EA0791"/>
    <w:rsid w:val="00EB0A09"/>
    <w:rsid w:val="00EC656C"/>
    <w:rsid w:val="00ED58D3"/>
    <w:rsid w:val="00EF23C4"/>
    <w:rsid w:val="00EF6448"/>
    <w:rsid w:val="00F02060"/>
    <w:rsid w:val="00F05B76"/>
    <w:rsid w:val="00F06C6C"/>
    <w:rsid w:val="00F164EC"/>
    <w:rsid w:val="00F27672"/>
    <w:rsid w:val="00F32B91"/>
    <w:rsid w:val="00F45FA0"/>
    <w:rsid w:val="00F4644F"/>
    <w:rsid w:val="00F62FA8"/>
    <w:rsid w:val="00F8089B"/>
    <w:rsid w:val="00F83E10"/>
    <w:rsid w:val="00F8492B"/>
    <w:rsid w:val="00F85283"/>
    <w:rsid w:val="00F93C67"/>
    <w:rsid w:val="00FA05F0"/>
    <w:rsid w:val="00FA47E9"/>
    <w:rsid w:val="00FB2E74"/>
    <w:rsid w:val="00FB53B9"/>
    <w:rsid w:val="00FC266E"/>
    <w:rsid w:val="00FD2B6E"/>
    <w:rsid w:val="00FD6450"/>
    <w:rsid w:val="00FF10E0"/>
    <w:rsid w:val="00FF12A5"/>
    <w:rsid w:val="00FF38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5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spacing w:after="160" w:line="259" w:lineRule="auto"/>
      <w:jc w:val="both"/>
    </w:pPr>
    <w:rPr>
      <w:rFonts w:ascii="Times New Roman" w:hAnsi="Times New Roman"/>
      <w:sz w:val="24"/>
      <w:szCs w:val="22"/>
      <w:lang w:val="id-ID" w:eastAsia="en-US"/>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3E574E"/>
    <w:pPr>
      <w:keepNext/>
      <w:keepLines/>
      <w:spacing w:before="240" w:after="40"/>
      <w:jc w:val="left"/>
      <w:outlineLvl w:val="3"/>
    </w:pPr>
    <w:rPr>
      <w:rFonts w:ascii="Calibri" w:hAnsi="Calibri" w:cs="Calibri"/>
      <w:b/>
      <w:szCs w:val="24"/>
      <w:lang w:val="en-US" w:eastAsia="en-ID"/>
    </w:rPr>
  </w:style>
  <w:style w:type="paragraph" w:styleId="Heading5">
    <w:name w:val="heading 5"/>
    <w:basedOn w:val="Normal"/>
    <w:next w:val="Normal"/>
    <w:link w:val="Heading5Char"/>
    <w:uiPriority w:val="9"/>
    <w:semiHidden/>
    <w:unhideWhenUsed/>
    <w:qFormat/>
    <w:rsid w:val="003E574E"/>
    <w:pPr>
      <w:keepNext/>
      <w:keepLines/>
      <w:spacing w:before="220" w:after="40"/>
      <w:jc w:val="left"/>
      <w:outlineLvl w:val="4"/>
    </w:pPr>
    <w:rPr>
      <w:rFonts w:ascii="Calibri" w:hAnsi="Calibri" w:cs="Calibri"/>
      <w:b/>
      <w:sz w:val="22"/>
      <w:lang w:val="en-US" w:eastAsia="en-ID"/>
    </w:rPr>
  </w:style>
  <w:style w:type="paragraph" w:styleId="Heading6">
    <w:name w:val="heading 6"/>
    <w:basedOn w:val="Normal"/>
    <w:next w:val="Normal"/>
    <w:link w:val="Heading6Char"/>
    <w:uiPriority w:val="9"/>
    <w:semiHidden/>
    <w:unhideWhenUsed/>
    <w:qFormat/>
    <w:rsid w:val="003E574E"/>
    <w:pPr>
      <w:keepNext/>
      <w:keepLines/>
      <w:spacing w:before="200" w:after="40"/>
      <w:jc w:val="left"/>
      <w:outlineLvl w:val="5"/>
    </w:pPr>
    <w:rPr>
      <w:rFonts w:ascii="Calibri" w:hAnsi="Calibri" w:cs="Calibri"/>
      <w:b/>
      <w:sz w:val="20"/>
      <w:szCs w:val="20"/>
      <w:lang w:val="en-US" w:eastAsia="en-ID"/>
    </w:rPr>
  </w:style>
  <w:style w:type="paragraph" w:styleId="Heading7">
    <w:name w:val="heading 7"/>
    <w:basedOn w:val="Normal"/>
    <w:next w:val="Normal"/>
    <w:link w:val="Heading7Char"/>
    <w:uiPriority w:val="9"/>
    <w:semiHidden/>
    <w:unhideWhenUsed/>
    <w:qFormat/>
    <w:rsid w:val="003E449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4B3D"/>
    <w:rPr>
      <w:rFonts w:ascii="Times New Roman" w:eastAsia="Times New Roman" w:hAnsi="Times New Roman"/>
      <w:b/>
      <w:bCs/>
      <w:sz w:val="21"/>
      <w:szCs w:val="32"/>
      <w:lang w:val="id-ID" w:eastAsia="en-US"/>
    </w:rPr>
  </w:style>
  <w:style w:type="character" w:customStyle="1" w:styleId="Heading2Char">
    <w:name w:val="Heading 2 Char"/>
    <w:link w:val="Heading2"/>
    <w:uiPriority w:val="9"/>
    <w:rsid w:val="00C04B3D"/>
    <w:rPr>
      <w:rFonts w:ascii="Times New Roman" w:eastAsia="Times New Roman" w:hAnsi="Times New Roman"/>
      <w:b/>
      <w:i/>
      <w:iCs/>
      <w:szCs w:val="26"/>
      <w:lang w:val="id-ID" w:eastAsia="en-US"/>
    </w:rPr>
  </w:style>
  <w:style w:type="character" w:customStyle="1" w:styleId="Heading3Char">
    <w:name w:val="Heading 3 Char"/>
    <w:link w:val="Heading3"/>
    <w:uiPriority w:val="9"/>
    <w:rsid w:val="00C04B3D"/>
    <w:rPr>
      <w:rFonts w:ascii="Times New Roman" w:eastAsia="Times New Roman" w:hAnsi="Times New Roman"/>
      <w:i/>
      <w:iCs/>
      <w:szCs w:val="26"/>
      <w:lang w:val="id-ID" w:eastAsia="en-US"/>
    </w:rPr>
  </w:style>
  <w:style w:type="character" w:customStyle="1" w:styleId="Heading4Char">
    <w:name w:val="Heading 4 Char"/>
    <w:basedOn w:val="DefaultParagraphFont"/>
    <w:link w:val="Heading4"/>
    <w:uiPriority w:val="9"/>
    <w:semiHidden/>
    <w:rsid w:val="003E574E"/>
    <w:rPr>
      <w:rFonts w:cs="Calibri"/>
      <w:b/>
      <w:sz w:val="24"/>
      <w:szCs w:val="24"/>
      <w:lang w:val="en-US"/>
    </w:rPr>
  </w:style>
  <w:style w:type="character" w:customStyle="1" w:styleId="Heading7Char">
    <w:name w:val="Heading 7 Char"/>
    <w:basedOn w:val="DefaultParagraphFont"/>
    <w:link w:val="Heading7"/>
    <w:uiPriority w:val="9"/>
    <w:semiHidden/>
    <w:rsid w:val="003E4496"/>
    <w:rPr>
      <w:rFonts w:asciiTheme="majorHAnsi" w:eastAsiaTheme="majorEastAsia" w:hAnsiTheme="majorHAnsi" w:cstheme="majorBidi"/>
      <w:i/>
      <w:iCs/>
      <w:color w:val="404040" w:themeColor="text1" w:themeTint="BF"/>
      <w:sz w:val="24"/>
      <w:szCs w:val="22"/>
      <w:lang w:val="id-ID" w:eastAsia="en-US"/>
    </w:rPr>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paragraph" w:styleId="ListParagraph">
    <w:name w:val="List Paragraph"/>
    <w:aliases w:val="Body of text"/>
    <w:basedOn w:val="Normal"/>
    <w:link w:val="ListParagraphChar"/>
    <w:uiPriority w:val="34"/>
    <w:qFormat/>
    <w:rsid w:val="00C04B3D"/>
    <w:pPr>
      <w:ind w:left="720"/>
      <w:contextualSpacing/>
    </w:p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C97"/>
    <w:rPr>
      <w:rFonts w:ascii="Tahoma" w:eastAsia="Calibri" w:hAnsi="Tahoma" w:cs="Tahoma"/>
      <w:sz w:val="16"/>
      <w:szCs w:val="16"/>
    </w:rPr>
  </w:style>
  <w:style w:type="character" w:customStyle="1" w:styleId="UnresolvedMention">
    <w:name w:val="Unresolved Mention"/>
    <w:uiPriority w:val="99"/>
    <w:semiHidden/>
    <w:unhideWhenUsed/>
    <w:rsid w:val="00E662AE"/>
    <w:rPr>
      <w:color w:val="605E5C"/>
      <w:shd w:val="clear" w:color="auto" w:fill="E1DFDD"/>
    </w:rPr>
  </w:style>
  <w:style w:type="table" w:customStyle="1" w:styleId="PlainTable2">
    <w:name w:val="Plain Table 2"/>
    <w:basedOn w:val="TableNormal"/>
    <w:uiPriority w:val="42"/>
    <w:rsid w:val="00E266B6"/>
    <w:rPr>
      <w:rFonts w:ascii="Times New Roman" w:eastAsia="SimSun" w:hAnsi="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59"/>
    <w:rsid w:val="001D0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1D0633"/>
    <w:pPr>
      <w:spacing w:line="240" w:lineRule="auto"/>
    </w:pPr>
    <w:rPr>
      <w:noProof/>
      <w:kern w:val="2"/>
      <w:lang w:val="en-US" w:eastAsia="zh-CN"/>
    </w:rPr>
  </w:style>
  <w:style w:type="character" w:customStyle="1" w:styleId="EndNoteBibliographyChar">
    <w:name w:val="EndNote Bibliography Char"/>
    <w:link w:val="EndNoteBibliography"/>
    <w:rsid w:val="001D0633"/>
    <w:rPr>
      <w:rFonts w:ascii="Times New Roman" w:hAnsi="Times New Roman"/>
      <w:noProof/>
      <w:kern w:val="2"/>
      <w:sz w:val="24"/>
      <w:szCs w:val="22"/>
      <w:lang w:val="en-US" w:eastAsia="zh-CN"/>
    </w:rPr>
  </w:style>
  <w:style w:type="paragraph" w:styleId="BodyText">
    <w:name w:val="Body Text"/>
    <w:basedOn w:val="Normal"/>
    <w:link w:val="BodyTextChar"/>
    <w:uiPriority w:val="1"/>
    <w:qFormat/>
    <w:rsid w:val="00DD34E3"/>
    <w:pPr>
      <w:widowControl w:val="0"/>
      <w:autoSpaceDE w:val="0"/>
      <w:autoSpaceDN w:val="0"/>
      <w:spacing w:after="0" w:line="240" w:lineRule="auto"/>
      <w:ind w:left="220"/>
      <w:jc w:val="left"/>
    </w:pPr>
    <w:rPr>
      <w:rFonts w:eastAsia="Times New Roman"/>
      <w:szCs w:val="24"/>
      <w:lang w:val="en-US"/>
    </w:rPr>
  </w:style>
  <w:style w:type="character" w:customStyle="1" w:styleId="BodyTextChar">
    <w:name w:val="Body Text Char"/>
    <w:basedOn w:val="DefaultParagraphFont"/>
    <w:link w:val="BodyText"/>
    <w:uiPriority w:val="1"/>
    <w:rsid w:val="00DD34E3"/>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2240ED"/>
    <w:pPr>
      <w:widowControl w:val="0"/>
      <w:autoSpaceDE w:val="0"/>
      <w:autoSpaceDN w:val="0"/>
      <w:spacing w:after="0" w:line="240" w:lineRule="auto"/>
      <w:jc w:val="left"/>
    </w:pPr>
    <w:rPr>
      <w:rFonts w:eastAsia="Times New Roman"/>
      <w:sz w:val="22"/>
      <w:lang w:val="en-US"/>
    </w:rPr>
  </w:style>
  <w:style w:type="paragraph" w:styleId="TOC1">
    <w:name w:val="toc 1"/>
    <w:basedOn w:val="Normal"/>
    <w:uiPriority w:val="1"/>
    <w:qFormat/>
    <w:rsid w:val="003037BD"/>
    <w:pPr>
      <w:widowControl w:val="0"/>
      <w:autoSpaceDE w:val="0"/>
      <w:autoSpaceDN w:val="0"/>
      <w:spacing w:before="139" w:after="0" w:line="240" w:lineRule="auto"/>
      <w:ind w:left="590"/>
      <w:jc w:val="left"/>
    </w:pPr>
    <w:rPr>
      <w:rFonts w:eastAsia="Times New Roman"/>
      <w:b/>
      <w:bCs/>
      <w:szCs w:val="24"/>
    </w:rPr>
  </w:style>
  <w:style w:type="paragraph" w:styleId="TOC2">
    <w:name w:val="toc 2"/>
    <w:basedOn w:val="Normal"/>
    <w:uiPriority w:val="1"/>
    <w:qFormat/>
    <w:rsid w:val="003037BD"/>
    <w:pPr>
      <w:widowControl w:val="0"/>
      <w:autoSpaceDE w:val="0"/>
      <w:autoSpaceDN w:val="0"/>
      <w:spacing w:before="139" w:after="0" w:line="240" w:lineRule="auto"/>
      <w:ind w:left="590"/>
      <w:jc w:val="left"/>
    </w:pPr>
    <w:rPr>
      <w:rFonts w:eastAsia="Times New Roman"/>
      <w:b/>
      <w:bCs/>
      <w:i/>
      <w:iCs/>
      <w:sz w:val="22"/>
    </w:rPr>
  </w:style>
  <w:style w:type="paragraph" w:styleId="TOC3">
    <w:name w:val="toc 3"/>
    <w:basedOn w:val="Normal"/>
    <w:uiPriority w:val="1"/>
    <w:qFormat/>
    <w:rsid w:val="003037BD"/>
    <w:pPr>
      <w:widowControl w:val="0"/>
      <w:autoSpaceDE w:val="0"/>
      <w:autoSpaceDN w:val="0"/>
      <w:spacing w:before="139" w:after="0" w:line="240" w:lineRule="auto"/>
      <w:ind w:left="2031" w:hanging="481"/>
      <w:jc w:val="left"/>
    </w:pPr>
    <w:rPr>
      <w:rFonts w:eastAsia="Times New Roman"/>
      <w:szCs w:val="24"/>
    </w:rPr>
  </w:style>
  <w:style w:type="paragraph" w:styleId="TOC4">
    <w:name w:val="toc 4"/>
    <w:basedOn w:val="Normal"/>
    <w:uiPriority w:val="1"/>
    <w:qFormat/>
    <w:rsid w:val="003037BD"/>
    <w:pPr>
      <w:widowControl w:val="0"/>
      <w:autoSpaceDE w:val="0"/>
      <w:autoSpaceDN w:val="0"/>
      <w:spacing w:before="139" w:after="0" w:line="240" w:lineRule="auto"/>
      <w:ind w:left="2717" w:hanging="706"/>
      <w:jc w:val="left"/>
    </w:pPr>
    <w:rPr>
      <w:rFonts w:eastAsia="Times New Roman"/>
      <w:szCs w:val="24"/>
    </w:rPr>
  </w:style>
  <w:style w:type="paragraph" w:styleId="TOC5">
    <w:name w:val="toc 5"/>
    <w:basedOn w:val="Normal"/>
    <w:uiPriority w:val="1"/>
    <w:qFormat/>
    <w:rsid w:val="003037BD"/>
    <w:pPr>
      <w:widowControl w:val="0"/>
      <w:autoSpaceDE w:val="0"/>
      <w:autoSpaceDN w:val="0"/>
      <w:spacing w:after="0" w:line="240" w:lineRule="auto"/>
      <w:ind w:left="2717"/>
      <w:jc w:val="left"/>
    </w:pPr>
    <w:rPr>
      <w:rFonts w:eastAsia="Times New Roman"/>
      <w:szCs w:val="24"/>
    </w:rPr>
  </w:style>
  <w:style w:type="paragraph" w:styleId="CommentText">
    <w:name w:val="annotation text"/>
    <w:basedOn w:val="Normal"/>
    <w:link w:val="CommentTextChar"/>
    <w:uiPriority w:val="99"/>
    <w:semiHidden/>
    <w:unhideWhenUsed/>
    <w:rsid w:val="003037BD"/>
    <w:pPr>
      <w:widowControl w:val="0"/>
      <w:autoSpaceDE w:val="0"/>
      <w:autoSpaceDN w:val="0"/>
      <w:spacing w:after="0"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semiHidden/>
    <w:rsid w:val="003037B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037BD"/>
    <w:rPr>
      <w:b/>
      <w:bCs/>
    </w:rPr>
  </w:style>
  <w:style w:type="character" w:customStyle="1" w:styleId="CommentSubjectChar">
    <w:name w:val="Comment Subject Char"/>
    <w:basedOn w:val="CommentTextChar"/>
    <w:link w:val="CommentSubject"/>
    <w:uiPriority w:val="99"/>
    <w:semiHidden/>
    <w:rsid w:val="003037BD"/>
    <w:rPr>
      <w:rFonts w:ascii="Times New Roman" w:eastAsia="Times New Roman" w:hAnsi="Times New Roman"/>
      <w:b/>
      <w:bCs/>
      <w:lang w:eastAsia="en-US"/>
    </w:rPr>
  </w:style>
  <w:style w:type="paragraph" w:styleId="NormalWeb">
    <w:name w:val="Normal (Web)"/>
    <w:basedOn w:val="Normal"/>
    <w:uiPriority w:val="99"/>
    <w:unhideWhenUsed/>
    <w:rsid w:val="003037BD"/>
    <w:pPr>
      <w:spacing w:before="100" w:beforeAutospacing="1" w:after="100" w:afterAutospacing="1" w:line="240" w:lineRule="auto"/>
      <w:jc w:val="left"/>
    </w:pPr>
    <w:rPr>
      <w:rFonts w:eastAsia="Times New Roman"/>
      <w:szCs w:val="24"/>
      <w:lang w:val="en-ID" w:bidi="ml-IN"/>
    </w:rPr>
  </w:style>
  <w:style w:type="character" w:customStyle="1" w:styleId="apple-tab-span">
    <w:name w:val="apple-tab-span"/>
    <w:basedOn w:val="DefaultParagraphFont"/>
    <w:rsid w:val="003037BD"/>
  </w:style>
  <w:style w:type="character" w:styleId="FootnoteReference">
    <w:name w:val="footnote reference"/>
    <w:uiPriority w:val="99"/>
    <w:semiHidden/>
    <w:unhideWhenUsed/>
    <w:rsid w:val="00F8089B"/>
    <w:rPr>
      <w:vertAlign w:val="superscript"/>
    </w:rPr>
  </w:style>
  <w:style w:type="paragraph" w:styleId="FootnoteText">
    <w:name w:val="footnote text"/>
    <w:basedOn w:val="Normal"/>
    <w:link w:val="FootnoteTextChar"/>
    <w:uiPriority w:val="99"/>
    <w:semiHidden/>
    <w:unhideWhenUsed/>
    <w:rsid w:val="00F8089B"/>
    <w:pPr>
      <w:spacing w:after="0" w:line="240" w:lineRule="auto"/>
      <w:jc w:val="left"/>
    </w:pPr>
    <w:rPr>
      <w:rFonts w:ascii="Calibri" w:hAnsi="Calibri"/>
      <w:sz w:val="20"/>
      <w:szCs w:val="20"/>
      <w:lang w:val="en-ID"/>
    </w:rPr>
  </w:style>
  <w:style w:type="character" w:customStyle="1" w:styleId="FootnoteTextChar">
    <w:name w:val="Footnote Text Char"/>
    <w:basedOn w:val="DefaultParagraphFont"/>
    <w:link w:val="FootnoteText"/>
    <w:uiPriority w:val="99"/>
    <w:semiHidden/>
    <w:rsid w:val="00F8089B"/>
    <w:rPr>
      <w:lang w:eastAsia="en-US"/>
    </w:rPr>
  </w:style>
  <w:style w:type="character" w:customStyle="1" w:styleId="Heading5Char">
    <w:name w:val="Heading 5 Char"/>
    <w:basedOn w:val="DefaultParagraphFont"/>
    <w:link w:val="Heading5"/>
    <w:uiPriority w:val="9"/>
    <w:semiHidden/>
    <w:rsid w:val="003E574E"/>
    <w:rPr>
      <w:rFonts w:cs="Calibri"/>
      <w:b/>
      <w:sz w:val="22"/>
      <w:szCs w:val="22"/>
      <w:lang w:val="en-US"/>
    </w:rPr>
  </w:style>
  <w:style w:type="character" w:customStyle="1" w:styleId="Heading6Char">
    <w:name w:val="Heading 6 Char"/>
    <w:basedOn w:val="DefaultParagraphFont"/>
    <w:link w:val="Heading6"/>
    <w:uiPriority w:val="9"/>
    <w:semiHidden/>
    <w:rsid w:val="003E574E"/>
    <w:rPr>
      <w:rFonts w:cs="Calibri"/>
      <w:b/>
      <w:lang w:val="en-US"/>
    </w:rPr>
  </w:style>
  <w:style w:type="character" w:customStyle="1" w:styleId="q4iawc">
    <w:name w:val="q4iawc"/>
    <w:basedOn w:val="DefaultParagraphFont"/>
    <w:rsid w:val="003E574E"/>
  </w:style>
  <w:style w:type="character" w:customStyle="1" w:styleId="rynqvb">
    <w:name w:val="rynqvb"/>
    <w:basedOn w:val="DefaultParagraphFont"/>
    <w:rsid w:val="003E574E"/>
  </w:style>
  <w:style w:type="character" w:customStyle="1" w:styleId="hwtze">
    <w:name w:val="hwtze"/>
    <w:basedOn w:val="DefaultParagraphFont"/>
    <w:rsid w:val="003E574E"/>
  </w:style>
  <w:style w:type="paragraph" w:styleId="Title">
    <w:name w:val="Title"/>
    <w:basedOn w:val="Normal"/>
    <w:next w:val="Normal"/>
    <w:link w:val="TitleChar"/>
    <w:uiPriority w:val="10"/>
    <w:qFormat/>
    <w:rsid w:val="003E574E"/>
    <w:pPr>
      <w:keepNext/>
      <w:keepLines/>
      <w:spacing w:before="480" w:after="120"/>
      <w:jc w:val="left"/>
    </w:pPr>
    <w:rPr>
      <w:rFonts w:ascii="Calibri" w:hAnsi="Calibri" w:cs="Calibri"/>
      <w:b/>
      <w:sz w:val="72"/>
      <w:szCs w:val="72"/>
      <w:lang w:val="en-US" w:eastAsia="en-ID"/>
    </w:rPr>
  </w:style>
  <w:style w:type="character" w:customStyle="1" w:styleId="TitleChar">
    <w:name w:val="Title Char"/>
    <w:basedOn w:val="DefaultParagraphFont"/>
    <w:link w:val="Title"/>
    <w:uiPriority w:val="10"/>
    <w:rsid w:val="003E574E"/>
    <w:rPr>
      <w:rFonts w:cs="Calibri"/>
      <w:b/>
      <w:sz w:val="72"/>
      <w:szCs w:val="72"/>
      <w:lang w:val="en-US"/>
    </w:rPr>
  </w:style>
  <w:style w:type="paragraph" w:styleId="Subtitle">
    <w:name w:val="Subtitle"/>
    <w:basedOn w:val="Normal"/>
    <w:next w:val="Normal"/>
    <w:link w:val="SubtitleChar"/>
    <w:uiPriority w:val="11"/>
    <w:qFormat/>
    <w:rsid w:val="003E574E"/>
    <w:pPr>
      <w:keepNext/>
      <w:keepLines/>
      <w:spacing w:before="360" w:after="80"/>
      <w:jc w:val="left"/>
    </w:pPr>
    <w:rPr>
      <w:rFonts w:ascii="Georgia" w:eastAsia="Georgia" w:hAnsi="Georgia" w:cs="Georgia"/>
      <w:i/>
      <w:color w:val="666666"/>
      <w:sz w:val="48"/>
      <w:szCs w:val="48"/>
      <w:lang w:val="en-US" w:eastAsia="en-ID"/>
    </w:rPr>
  </w:style>
  <w:style w:type="character" w:customStyle="1" w:styleId="SubtitleChar">
    <w:name w:val="Subtitle Char"/>
    <w:basedOn w:val="DefaultParagraphFont"/>
    <w:link w:val="Subtitle"/>
    <w:uiPriority w:val="11"/>
    <w:rsid w:val="003E574E"/>
    <w:rPr>
      <w:rFonts w:ascii="Georgia" w:eastAsia="Georgia" w:hAnsi="Georgia" w:cs="Georgia"/>
      <w:i/>
      <w:color w:val="666666"/>
      <w:sz w:val="48"/>
      <w:szCs w:val="48"/>
      <w:lang w:val="en-US"/>
    </w:rPr>
  </w:style>
  <w:style w:type="character" w:styleId="Emphasis">
    <w:name w:val="Emphasis"/>
    <w:uiPriority w:val="20"/>
    <w:qFormat/>
    <w:rsid w:val="003E574E"/>
    <w:rPr>
      <w:i/>
      <w:iCs/>
    </w:rPr>
  </w:style>
  <w:style w:type="character" w:styleId="Strong">
    <w:name w:val="Strong"/>
    <w:uiPriority w:val="22"/>
    <w:qFormat/>
    <w:rsid w:val="003E574E"/>
    <w:rPr>
      <w:b/>
      <w:bCs/>
    </w:rPr>
  </w:style>
  <w:style w:type="character" w:customStyle="1" w:styleId="name">
    <w:name w:val="name"/>
    <w:basedOn w:val="DefaultParagraphFont"/>
    <w:rsid w:val="003E574E"/>
  </w:style>
  <w:style w:type="character" w:customStyle="1" w:styleId="markedcontent">
    <w:name w:val="markedcontent"/>
    <w:basedOn w:val="DefaultParagraphFont"/>
    <w:rsid w:val="003E574E"/>
  </w:style>
  <w:style w:type="character" w:customStyle="1" w:styleId="listpublishedin">
    <w:name w:val="list_published_in"/>
    <w:basedOn w:val="DefaultParagraphFont"/>
    <w:rsid w:val="003E574E"/>
  </w:style>
  <w:style w:type="character" w:customStyle="1" w:styleId="viiyi">
    <w:name w:val="viiyi"/>
    <w:basedOn w:val="DefaultParagraphFont"/>
    <w:rsid w:val="003E574E"/>
  </w:style>
  <w:style w:type="character" w:customStyle="1" w:styleId="y2iqfc">
    <w:name w:val="y2iqfc"/>
    <w:basedOn w:val="DefaultParagraphFont"/>
    <w:rsid w:val="003E574E"/>
  </w:style>
  <w:style w:type="character" w:customStyle="1" w:styleId="personname">
    <w:name w:val="person_name"/>
    <w:basedOn w:val="DefaultParagraphFont"/>
    <w:rsid w:val="003E574E"/>
  </w:style>
  <w:style w:type="character" w:customStyle="1" w:styleId="css-219">
    <w:name w:val="css-219"/>
    <w:basedOn w:val="DefaultParagraphFont"/>
    <w:rsid w:val="003E574E"/>
  </w:style>
  <w:style w:type="character" w:customStyle="1" w:styleId="css-221">
    <w:name w:val="css-221"/>
    <w:basedOn w:val="DefaultParagraphFont"/>
    <w:rsid w:val="003E574E"/>
  </w:style>
  <w:style w:type="character" w:customStyle="1" w:styleId="hgkelc">
    <w:name w:val="hgkelc"/>
    <w:basedOn w:val="DefaultParagraphFont"/>
    <w:rsid w:val="003E574E"/>
  </w:style>
  <w:style w:type="character" w:customStyle="1" w:styleId="css-220">
    <w:name w:val="css-220"/>
    <w:basedOn w:val="DefaultParagraphFont"/>
    <w:rsid w:val="003E574E"/>
  </w:style>
  <w:style w:type="character" w:customStyle="1" w:styleId="css-222">
    <w:name w:val="css-222"/>
    <w:basedOn w:val="DefaultParagraphFont"/>
    <w:rsid w:val="003E574E"/>
  </w:style>
  <w:style w:type="paragraph" w:styleId="Bibliography">
    <w:name w:val="Bibliography"/>
    <w:basedOn w:val="Normal"/>
    <w:next w:val="Normal"/>
    <w:uiPriority w:val="37"/>
    <w:semiHidden/>
    <w:unhideWhenUsed/>
    <w:rsid w:val="00973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spacing w:after="160" w:line="259" w:lineRule="auto"/>
      <w:jc w:val="both"/>
    </w:pPr>
    <w:rPr>
      <w:rFonts w:ascii="Times New Roman" w:hAnsi="Times New Roman"/>
      <w:sz w:val="24"/>
      <w:szCs w:val="22"/>
      <w:lang w:val="id-ID" w:eastAsia="en-US"/>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3E574E"/>
    <w:pPr>
      <w:keepNext/>
      <w:keepLines/>
      <w:spacing w:before="240" w:after="40"/>
      <w:jc w:val="left"/>
      <w:outlineLvl w:val="3"/>
    </w:pPr>
    <w:rPr>
      <w:rFonts w:ascii="Calibri" w:hAnsi="Calibri" w:cs="Calibri"/>
      <w:b/>
      <w:szCs w:val="24"/>
      <w:lang w:val="en-US" w:eastAsia="en-ID"/>
    </w:rPr>
  </w:style>
  <w:style w:type="paragraph" w:styleId="Heading5">
    <w:name w:val="heading 5"/>
    <w:basedOn w:val="Normal"/>
    <w:next w:val="Normal"/>
    <w:link w:val="Heading5Char"/>
    <w:uiPriority w:val="9"/>
    <w:semiHidden/>
    <w:unhideWhenUsed/>
    <w:qFormat/>
    <w:rsid w:val="003E574E"/>
    <w:pPr>
      <w:keepNext/>
      <w:keepLines/>
      <w:spacing w:before="220" w:after="40"/>
      <w:jc w:val="left"/>
      <w:outlineLvl w:val="4"/>
    </w:pPr>
    <w:rPr>
      <w:rFonts w:ascii="Calibri" w:hAnsi="Calibri" w:cs="Calibri"/>
      <w:b/>
      <w:sz w:val="22"/>
      <w:lang w:val="en-US" w:eastAsia="en-ID"/>
    </w:rPr>
  </w:style>
  <w:style w:type="paragraph" w:styleId="Heading6">
    <w:name w:val="heading 6"/>
    <w:basedOn w:val="Normal"/>
    <w:next w:val="Normal"/>
    <w:link w:val="Heading6Char"/>
    <w:uiPriority w:val="9"/>
    <w:semiHidden/>
    <w:unhideWhenUsed/>
    <w:qFormat/>
    <w:rsid w:val="003E574E"/>
    <w:pPr>
      <w:keepNext/>
      <w:keepLines/>
      <w:spacing w:before="200" w:after="40"/>
      <w:jc w:val="left"/>
      <w:outlineLvl w:val="5"/>
    </w:pPr>
    <w:rPr>
      <w:rFonts w:ascii="Calibri" w:hAnsi="Calibri" w:cs="Calibri"/>
      <w:b/>
      <w:sz w:val="20"/>
      <w:szCs w:val="20"/>
      <w:lang w:val="en-US" w:eastAsia="en-ID"/>
    </w:rPr>
  </w:style>
  <w:style w:type="paragraph" w:styleId="Heading7">
    <w:name w:val="heading 7"/>
    <w:basedOn w:val="Normal"/>
    <w:next w:val="Normal"/>
    <w:link w:val="Heading7Char"/>
    <w:uiPriority w:val="9"/>
    <w:semiHidden/>
    <w:unhideWhenUsed/>
    <w:qFormat/>
    <w:rsid w:val="003E449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4B3D"/>
    <w:rPr>
      <w:rFonts w:ascii="Times New Roman" w:eastAsia="Times New Roman" w:hAnsi="Times New Roman"/>
      <w:b/>
      <w:bCs/>
      <w:sz w:val="21"/>
      <w:szCs w:val="32"/>
      <w:lang w:val="id-ID" w:eastAsia="en-US"/>
    </w:rPr>
  </w:style>
  <w:style w:type="character" w:customStyle="1" w:styleId="Heading2Char">
    <w:name w:val="Heading 2 Char"/>
    <w:link w:val="Heading2"/>
    <w:uiPriority w:val="9"/>
    <w:rsid w:val="00C04B3D"/>
    <w:rPr>
      <w:rFonts w:ascii="Times New Roman" w:eastAsia="Times New Roman" w:hAnsi="Times New Roman"/>
      <w:b/>
      <w:i/>
      <w:iCs/>
      <w:szCs w:val="26"/>
      <w:lang w:val="id-ID" w:eastAsia="en-US"/>
    </w:rPr>
  </w:style>
  <w:style w:type="character" w:customStyle="1" w:styleId="Heading3Char">
    <w:name w:val="Heading 3 Char"/>
    <w:link w:val="Heading3"/>
    <w:uiPriority w:val="9"/>
    <w:rsid w:val="00C04B3D"/>
    <w:rPr>
      <w:rFonts w:ascii="Times New Roman" w:eastAsia="Times New Roman" w:hAnsi="Times New Roman"/>
      <w:i/>
      <w:iCs/>
      <w:szCs w:val="26"/>
      <w:lang w:val="id-ID" w:eastAsia="en-US"/>
    </w:rPr>
  </w:style>
  <w:style w:type="character" w:customStyle="1" w:styleId="Heading4Char">
    <w:name w:val="Heading 4 Char"/>
    <w:basedOn w:val="DefaultParagraphFont"/>
    <w:link w:val="Heading4"/>
    <w:uiPriority w:val="9"/>
    <w:semiHidden/>
    <w:rsid w:val="003E574E"/>
    <w:rPr>
      <w:rFonts w:cs="Calibri"/>
      <w:b/>
      <w:sz w:val="24"/>
      <w:szCs w:val="24"/>
      <w:lang w:val="en-US"/>
    </w:rPr>
  </w:style>
  <w:style w:type="character" w:customStyle="1" w:styleId="Heading7Char">
    <w:name w:val="Heading 7 Char"/>
    <w:basedOn w:val="DefaultParagraphFont"/>
    <w:link w:val="Heading7"/>
    <w:uiPriority w:val="9"/>
    <w:semiHidden/>
    <w:rsid w:val="003E4496"/>
    <w:rPr>
      <w:rFonts w:asciiTheme="majorHAnsi" w:eastAsiaTheme="majorEastAsia" w:hAnsiTheme="majorHAnsi" w:cstheme="majorBidi"/>
      <w:i/>
      <w:iCs/>
      <w:color w:val="404040" w:themeColor="text1" w:themeTint="BF"/>
      <w:sz w:val="24"/>
      <w:szCs w:val="22"/>
      <w:lang w:val="id-ID" w:eastAsia="en-US"/>
    </w:rPr>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paragraph" w:styleId="ListParagraph">
    <w:name w:val="List Paragraph"/>
    <w:aliases w:val="Body of text"/>
    <w:basedOn w:val="Normal"/>
    <w:link w:val="ListParagraphChar"/>
    <w:uiPriority w:val="34"/>
    <w:qFormat/>
    <w:rsid w:val="00C04B3D"/>
    <w:pPr>
      <w:ind w:left="720"/>
      <w:contextualSpacing/>
    </w:p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C97"/>
    <w:rPr>
      <w:rFonts w:ascii="Tahoma" w:eastAsia="Calibri" w:hAnsi="Tahoma" w:cs="Tahoma"/>
      <w:sz w:val="16"/>
      <w:szCs w:val="16"/>
    </w:rPr>
  </w:style>
  <w:style w:type="character" w:customStyle="1" w:styleId="UnresolvedMention">
    <w:name w:val="Unresolved Mention"/>
    <w:uiPriority w:val="99"/>
    <w:semiHidden/>
    <w:unhideWhenUsed/>
    <w:rsid w:val="00E662AE"/>
    <w:rPr>
      <w:color w:val="605E5C"/>
      <w:shd w:val="clear" w:color="auto" w:fill="E1DFDD"/>
    </w:rPr>
  </w:style>
  <w:style w:type="table" w:customStyle="1" w:styleId="PlainTable2">
    <w:name w:val="Plain Table 2"/>
    <w:basedOn w:val="TableNormal"/>
    <w:uiPriority w:val="42"/>
    <w:rsid w:val="00E266B6"/>
    <w:rPr>
      <w:rFonts w:ascii="Times New Roman" w:eastAsia="SimSun" w:hAnsi="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59"/>
    <w:rsid w:val="001D0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1D0633"/>
    <w:pPr>
      <w:spacing w:line="240" w:lineRule="auto"/>
    </w:pPr>
    <w:rPr>
      <w:noProof/>
      <w:kern w:val="2"/>
      <w:lang w:val="en-US" w:eastAsia="zh-CN"/>
    </w:rPr>
  </w:style>
  <w:style w:type="character" w:customStyle="1" w:styleId="EndNoteBibliographyChar">
    <w:name w:val="EndNote Bibliography Char"/>
    <w:link w:val="EndNoteBibliography"/>
    <w:rsid w:val="001D0633"/>
    <w:rPr>
      <w:rFonts w:ascii="Times New Roman" w:hAnsi="Times New Roman"/>
      <w:noProof/>
      <w:kern w:val="2"/>
      <w:sz w:val="24"/>
      <w:szCs w:val="22"/>
      <w:lang w:val="en-US" w:eastAsia="zh-CN"/>
    </w:rPr>
  </w:style>
  <w:style w:type="paragraph" w:styleId="BodyText">
    <w:name w:val="Body Text"/>
    <w:basedOn w:val="Normal"/>
    <w:link w:val="BodyTextChar"/>
    <w:uiPriority w:val="1"/>
    <w:qFormat/>
    <w:rsid w:val="00DD34E3"/>
    <w:pPr>
      <w:widowControl w:val="0"/>
      <w:autoSpaceDE w:val="0"/>
      <w:autoSpaceDN w:val="0"/>
      <w:spacing w:after="0" w:line="240" w:lineRule="auto"/>
      <w:ind w:left="220"/>
      <w:jc w:val="left"/>
    </w:pPr>
    <w:rPr>
      <w:rFonts w:eastAsia="Times New Roman"/>
      <w:szCs w:val="24"/>
      <w:lang w:val="en-US"/>
    </w:rPr>
  </w:style>
  <w:style w:type="character" w:customStyle="1" w:styleId="BodyTextChar">
    <w:name w:val="Body Text Char"/>
    <w:basedOn w:val="DefaultParagraphFont"/>
    <w:link w:val="BodyText"/>
    <w:uiPriority w:val="1"/>
    <w:rsid w:val="00DD34E3"/>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2240ED"/>
    <w:pPr>
      <w:widowControl w:val="0"/>
      <w:autoSpaceDE w:val="0"/>
      <w:autoSpaceDN w:val="0"/>
      <w:spacing w:after="0" w:line="240" w:lineRule="auto"/>
      <w:jc w:val="left"/>
    </w:pPr>
    <w:rPr>
      <w:rFonts w:eastAsia="Times New Roman"/>
      <w:sz w:val="22"/>
      <w:lang w:val="en-US"/>
    </w:rPr>
  </w:style>
  <w:style w:type="paragraph" w:styleId="TOC1">
    <w:name w:val="toc 1"/>
    <w:basedOn w:val="Normal"/>
    <w:uiPriority w:val="1"/>
    <w:qFormat/>
    <w:rsid w:val="003037BD"/>
    <w:pPr>
      <w:widowControl w:val="0"/>
      <w:autoSpaceDE w:val="0"/>
      <w:autoSpaceDN w:val="0"/>
      <w:spacing w:before="139" w:after="0" w:line="240" w:lineRule="auto"/>
      <w:ind w:left="590"/>
      <w:jc w:val="left"/>
    </w:pPr>
    <w:rPr>
      <w:rFonts w:eastAsia="Times New Roman"/>
      <w:b/>
      <w:bCs/>
      <w:szCs w:val="24"/>
    </w:rPr>
  </w:style>
  <w:style w:type="paragraph" w:styleId="TOC2">
    <w:name w:val="toc 2"/>
    <w:basedOn w:val="Normal"/>
    <w:uiPriority w:val="1"/>
    <w:qFormat/>
    <w:rsid w:val="003037BD"/>
    <w:pPr>
      <w:widowControl w:val="0"/>
      <w:autoSpaceDE w:val="0"/>
      <w:autoSpaceDN w:val="0"/>
      <w:spacing w:before="139" w:after="0" w:line="240" w:lineRule="auto"/>
      <w:ind w:left="590"/>
      <w:jc w:val="left"/>
    </w:pPr>
    <w:rPr>
      <w:rFonts w:eastAsia="Times New Roman"/>
      <w:b/>
      <w:bCs/>
      <w:i/>
      <w:iCs/>
      <w:sz w:val="22"/>
    </w:rPr>
  </w:style>
  <w:style w:type="paragraph" w:styleId="TOC3">
    <w:name w:val="toc 3"/>
    <w:basedOn w:val="Normal"/>
    <w:uiPriority w:val="1"/>
    <w:qFormat/>
    <w:rsid w:val="003037BD"/>
    <w:pPr>
      <w:widowControl w:val="0"/>
      <w:autoSpaceDE w:val="0"/>
      <w:autoSpaceDN w:val="0"/>
      <w:spacing w:before="139" w:after="0" w:line="240" w:lineRule="auto"/>
      <w:ind w:left="2031" w:hanging="481"/>
      <w:jc w:val="left"/>
    </w:pPr>
    <w:rPr>
      <w:rFonts w:eastAsia="Times New Roman"/>
      <w:szCs w:val="24"/>
    </w:rPr>
  </w:style>
  <w:style w:type="paragraph" w:styleId="TOC4">
    <w:name w:val="toc 4"/>
    <w:basedOn w:val="Normal"/>
    <w:uiPriority w:val="1"/>
    <w:qFormat/>
    <w:rsid w:val="003037BD"/>
    <w:pPr>
      <w:widowControl w:val="0"/>
      <w:autoSpaceDE w:val="0"/>
      <w:autoSpaceDN w:val="0"/>
      <w:spacing w:before="139" w:after="0" w:line="240" w:lineRule="auto"/>
      <w:ind w:left="2717" w:hanging="706"/>
      <w:jc w:val="left"/>
    </w:pPr>
    <w:rPr>
      <w:rFonts w:eastAsia="Times New Roman"/>
      <w:szCs w:val="24"/>
    </w:rPr>
  </w:style>
  <w:style w:type="paragraph" w:styleId="TOC5">
    <w:name w:val="toc 5"/>
    <w:basedOn w:val="Normal"/>
    <w:uiPriority w:val="1"/>
    <w:qFormat/>
    <w:rsid w:val="003037BD"/>
    <w:pPr>
      <w:widowControl w:val="0"/>
      <w:autoSpaceDE w:val="0"/>
      <w:autoSpaceDN w:val="0"/>
      <w:spacing w:after="0" w:line="240" w:lineRule="auto"/>
      <w:ind w:left="2717"/>
      <w:jc w:val="left"/>
    </w:pPr>
    <w:rPr>
      <w:rFonts w:eastAsia="Times New Roman"/>
      <w:szCs w:val="24"/>
    </w:rPr>
  </w:style>
  <w:style w:type="paragraph" w:styleId="CommentText">
    <w:name w:val="annotation text"/>
    <w:basedOn w:val="Normal"/>
    <w:link w:val="CommentTextChar"/>
    <w:uiPriority w:val="99"/>
    <w:semiHidden/>
    <w:unhideWhenUsed/>
    <w:rsid w:val="003037BD"/>
    <w:pPr>
      <w:widowControl w:val="0"/>
      <w:autoSpaceDE w:val="0"/>
      <w:autoSpaceDN w:val="0"/>
      <w:spacing w:after="0"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semiHidden/>
    <w:rsid w:val="003037B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037BD"/>
    <w:rPr>
      <w:b/>
      <w:bCs/>
    </w:rPr>
  </w:style>
  <w:style w:type="character" w:customStyle="1" w:styleId="CommentSubjectChar">
    <w:name w:val="Comment Subject Char"/>
    <w:basedOn w:val="CommentTextChar"/>
    <w:link w:val="CommentSubject"/>
    <w:uiPriority w:val="99"/>
    <w:semiHidden/>
    <w:rsid w:val="003037BD"/>
    <w:rPr>
      <w:rFonts w:ascii="Times New Roman" w:eastAsia="Times New Roman" w:hAnsi="Times New Roman"/>
      <w:b/>
      <w:bCs/>
      <w:lang w:eastAsia="en-US"/>
    </w:rPr>
  </w:style>
  <w:style w:type="paragraph" w:styleId="NormalWeb">
    <w:name w:val="Normal (Web)"/>
    <w:basedOn w:val="Normal"/>
    <w:uiPriority w:val="99"/>
    <w:unhideWhenUsed/>
    <w:rsid w:val="003037BD"/>
    <w:pPr>
      <w:spacing w:before="100" w:beforeAutospacing="1" w:after="100" w:afterAutospacing="1" w:line="240" w:lineRule="auto"/>
      <w:jc w:val="left"/>
    </w:pPr>
    <w:rPr>
      <w:rFonts w:eastAsia="Times New Roman"/>
      <w:szCs w:val="24"/>
      <w:lang w:val="en-ID" w:bidi="ml-IN"/>
    </w:rPr>
  </w:style>
  <w:style w:type="character" w:customStyle="1" w:styleId="apple-tab-span">
    <w:name w:val="apple-tab-span"/>
    <w:basedOn w:val="DefaultParagraphFont"/>
    <w:rsid w:val="003037BD"/>
  </w:style>
  <w:style w:type="character" w:styleId="FootnoteReference">
    <w:name w:val="footnote reference"/>
    <w:uiPriority w:val="99"/>
    <w:semiHidden/>
    <w:unhideWhenUsed/>
    <w:rsid w:val="00F8089B"/>
    <w:rPr>
      <w:vertAlign w:val="superscript"/>
    </w:rPr>
  </w:style>
  <w:style w:type="paragraph" w:styleId="FootnoteText">
    <w:name w:val="footnote text"/>
    <w:basedOn w:val="Normal"/>
    <w:link w:val="FootnoteTextChar"/>
    <w:uiPriority w:val="99"/>
    <w:semiHidden/>
    <w:unhideWhenUsed/>
    <w:rsid w:val="00F8089B"/>
    <w:pPr>
      <w:spacing w:after="0" w:line="240" w:lineRule="auto"/>
      <w:jc w:val="left"/>
    </w:pPr>
    <w:rPr>
      <w:rFonts w:ascii="Calibri" w:hAnsi="Calibri"/>
      <w:sz w:val="20"/>
      <w:szCs w:val="20"/>
      <w:lang w:val="en-ID"/>
    </w:rPr>
  </w:style>
  <w:style w:type="character" w:customStyle="1" w:styleId="FootnoteTextChar">
    <w:name w:val="Footnote Text Char"/>
    <w:basedOn w:val="DefaultParagraphFont"/>
    <w:link w:val="FootnoteText"/>
    <w:uiPriority w:val="99"/>
    <w:semiHidden/>
    <w:rsid w:val="00F8089B"/>
    <w:rPr>
      <w:lang w:eastAsia="en-US"/>
    </w:rPr>
  </w:style>
  <w:style w:type="character" w:customStyle="1" w:styleId="Heading5Char">
    <w:name w:val="Heading 5 Char"/>
    <w:basedOn w:val="DefaultParagraphFont"/>
    <w:link w:val="Heading5"/>
    <w:uiPriority w:val="9"/>
    <w:semiHidden/>
    <w:rsid w:val="003E574E"/>
    <w:rPr>
      <w:rFonts w:cs="Calibri"/>
      <w:b/>
      <w:sz w:val="22"/>
      <w:szCs w:val="22"/>
      <w:lang w:val="en-US"/>
    </w:rPr>
  </w:style>
  <w:style w:type="character" w:customStyle="1" w:styleId="Heading6Char">
    <w:name w:val="Heading 6 Char"/>
    <w:basedOn w:val="DefaultParagraphFont"/>
    <w:link w:val="Heading6"/>
    <w:uiPriority w:val="9"/>
    <w:semiHidden/>
    <w:rsid w:val="003E574E"/>
    <w:rPr>
      <w:rFonts w:cs="Calibri"/>
      <w:b/>
      <w:lang w:val="en-US"/>
    </w:rPr>
  </w:style>
  <w:style w:type="character" w:customStyle="1" w:styleId="q4iawc">
    <w:name w:val="q4iawc"/>
    <w:basedOn w:val="DefaultParagraphFont"/>
    <w:rsid w:val="003E574E"/>
  </w:style>
  <w:style w:type="character" w:customStyle="1" w:styleId="rynqvb">
    <w:name w:val="rynqvb"/>
    <w:basedOn w:val="DefaultParagraphFont"/>
    <w:rsid w:val="003E574E"/>
  </w:style>
  <w:style w:type="character" w:customStyle="1" w:styleId="hwtze">
    <w:name w:val="hwtze"/>
    <w:basedOn w:val="DefaultParagraphFont"/>
    <w:rsid w:val="003E574E"/>
  </w:style>
  <w:style w:type="paragraph" w:styleId="Title">
    <w:name w:val="Title"/>
    <w:basedOn w:val="Normal"/>
    <w:next w:val="Normal"/>
    <w:link w:val="TitleChar"/>
    <w:uiPriority w:val="10"/>
    <w:qFormat/>
    <w:rsid w:val="003E574E"/>
    <w:pPr>
      <w:keepNext/>
      <w:keepLines/>
      <w:spacing w:before="480" w:after="120"/>
      <w:jc w:val="left"/>
    </w:pPr>
    <w:rPr>
      <w:rFonts w:ascii="Calibri" w:hAnsi="Calibri" w:cs="Calibri"/>
      <w:b/>
      <w:sz w:val="72"/>
      <w:szCs w:val="72"/>
      <w:lang w:val="en-US" w:eastAsia="en-ID"/>
    </w:rPr>
  </w:style>
  <w:style w:type="character" w:customStyle="1" w:styleId="TitleChar">
    <w:name w:val="Title Char"/>
    <w:basedOn w:val="DefaultParagraphFont"/>
    <w:link w:val="Title"/>
    <w:uiPriority w:val="10"/>
    <w:rsid w:val="003E574E"/>
    <w:rPr>
      <w:rFonts w:cs="Calibri"/>
      <w:b/>
      <w:sz w:val="72"/>
      <w:szCs w:val="72"/>
      <w:lang w:val="en-US"/>
    </w:rPr>
  </w:style>
  <w:style w:type="paragraph" w:styleId="Subtitle">
    <w:name w:val="Subtitle"/>
    <w:basedOn w:val="Normal"/>
    <w:next w:val="Normal"/>
    <w:link w:val="SubtitleChar"/>
    <w:uiPriority w:val="11"/>
    <w:qFormat/>
    <w:rsid w:val="003E574E"/>
    <w:pPr>
      <w:keepNext/>
      <w:keepLines/>
      <w:spacing w:before="360" w:after="80"/>
      <w:jc w:val="left"/>
    </w:pPr>
    <w:rPr>
      <w:rFonts w:ascii="Georgia" w:eastAsia="Georgia" w:hAnsi="Georgia" w:cs="Georgia"/>
      <w:i/>
      <w:color w:val="666666"/>
      <w:sz w:val="48"/>
      <w:szCs w:val="48"/>
      <w:lang w:val="en-US" w:eastAsia="en-ID"/>
    </w:rPr>
  </w:style>
  <w:style w:type="character" w:customStyle="1" w:styleId="SubtitleChar">
    <w:name w:val="Subtitle Char"/>
    <w:basedOn w:val="DefaultParagraphFont"/>
    <w:link w:val="Subtitle"/>
    <w:uiPriority w:val="11"/>
    <w:rsid w:val="003E574E"/>
    <w:rPr>
      <w:rFonts w:ascii="Georgia" w:eastAsia="Georgia" w:hAnsi="Georgia" w:cs="Georgia"/>
      <w:i/>
      <w:color w:val="666666"/>
      <w:sz w:val="48"/>
      <w:szCs w:val="48"/>
      <w:lang w:val="en-US"/>
    </w:rPr>
  </w:style>
  <w:style w:type="character" w:styleId="Emphasis">
    <w:name w:val="Emphasis"/>
    <w:uiPriority w:val="20"/>
    <w:qFormat/>
    <w:rsid w:val="003E574E"/>
    <w:rPr>
      <w:i/>
      <w:iCs/>
    </w:rPr>
  </w:style>
  <w:style w:type="character" w:styleId="Strong">
    <w:name w:val="Strong"/>
    <w:uiPriority w:val="22"/>
    <w:qFormat/>
    <w:rsid w:val="003E574E"/>
    <w:rPr>
      <w:b/>
      <w:bCs/>
    </w:rPr>
  </w:style>
  <w:style w:type="character" w:customStyle="1" w:styleId="name">
    <w:name w:val="name"/>
    <w:basedOn w:val="DefaultParagraphFont"/>
    <w:rsid w:val="003E574E"/>
  </w:style>
  <w:style w:type="character" w:customStyle="1" w:styleId="markedcontent">
    <w:name w:val="markedcontent"/>
    <w:basedOn w:val="DefaultParagraphFont"/>
    <w:rsid w:val="003E574E"/>
  </w:style>
  <w:style w:type="character" w:customStyle="1" w:styleId="listpublishedin">
    <w:name w:val="list_published_in"/>
    <w:basedOn w:val="DefaultParagraphFont"/>
    <w:rsid w:val="003E574E"/>
  </w:style>
  <w:style w:type="character" w:customStyle="1" w:styleId="viiyi">
    <w:name w:val="viiyi"/>
    <w:basedOn w:val="DefaultParagraphFont"/>
    <w:rsid w:val="003E574E"/>
  </w:style>
  <w:style w:type="character" w:customStyle="1" w:styleId="y2iqfc">
    <w:name w:val="y2iqfc"/>
    <w:basedOn w:val="DefaultParagraphFont"/>
    <w:rsid w:val="003E574E"/>
  </w:style>
  <w:style w:type="character" w:customStyle="1" w:styleId="personname">
    <w:name w:val="person_name"/>
    <w:basedOn w:val="DefaultParagraphFont"/>
    <w:rsid w:val="003E574E"/>
  </w:style>
  <w:style w:type="character" w:customStyle="1" w:styleId="css-219">
    <w:name w:val="css-219"/>
    <w:basedOn w:val="DefaultParagraphFont"/>
    <w:rsid w:val="003E574E"/>
  </w:style>
  <w:style w:type="character" w:customStyle="1" w:styleId="css-221">
    <w:name w:val="css-221"/>
    <w:basedOn w:val="DefaultParagraphFont"/>
    <w:rsid w:val="003E574E"/>
  </w:style>
  <w:style w:type="character" w:customStyle="1" w:styleId="hgkelc">
    <w:name w:val="hgkelc"/>
    <w:basedOn w:val="DefaultParagraphFont"/>
    <w:rsid w:val="003E574E"/>
  </w:style>
  <w:style w:type="character" w:customStyle="1" w:styleId="css-220">
    <w:name w:val="css-220"/>
    <w:basedOn w:val="DefaultParagraphFont"/>
    <w:rsid w:val="003E574E"/>
  </w:style>
  <w:style w:type="character" w:customStyle="1" w:styleId="css-222">
    <w:name w:val="css-222"/>
    <w:basedOn w:val="DefaultParagraphFont"/>
    <w:rsid w:val="003E574E"/>
  </w:style>
  <w:style w:type="paragraph" w:styleId="Bibliography">
    <w:name w:val="Bibliography"/>
    <w:basedOn w:val="Normal"/>
    <w:next w:val="Normal"/>
    <w:uiPriority w:val="37"/>
    <w:semiHidden/>
    <w:unhideWhenUsed/>
    <w:rsid w:val="0097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9697">
      <w:bodyDiv w:val="1"/>
      <w:marLeft w:val="0"/>
      <w:marRight w:val="0"/>
      <w:marTop w:val="0"/>
      <w:marBottom w:val="0"/>
      <w:divBdr>
        <w:top w:val="none" w:sz="0" w:space="0" w:color="auto"/>
        <w:left w:val="none" w:sz="0" w:space="0" w:color="auto"/>
        <w:bottom w:val="none" w:sz="0" w:space="0" w:color="auto"/>
        <w:right w:val="none" w:sz="0" w:space="0" w:color="auto"/>
      </w:divBdr>
    </w:div>
    <w:div w:id="430013856">
      <w:bodyDiv w:val="1"/>
      <w:marLeft w:val="0"/>
      <w:marRight w:val="0"/>
      <w:marTop w:val="0"/>
      <w:marBottom w:val="0"/>
      <w:divBdr>
        <w:top w:val="none" w:sz="0" w:space="0" w:color="auto"/>
        <w:left w:val="none" w:sz="0" w:space="0" w:color="auto"/>
        <w:bottom w:val="none" w:sz="0" w:space="0" w:color="auto"/>
        <w:right w:val="none" w:sz="0" w:space="0" w:color="auto"/>
      </w:divBdr>
    </w:div>
    <w:div w:id="436678982">
      <w:bodyDiv w:val="1"/>
      <w:marLeft w:val="0"/>
      <w:marRight w:val="0"/>
      <w:marTop w:val="0"/>
      <w:marBottom w:val="0"/>
      <w:divBdr>
        <w:top w:val="none" w:sz="0" w:space="0" w:color="auto"/>
        <w:left w:val="none" w:sz="0" w:space="0" w:color="auto"/>
        <w:bottom w:val="none" w:sz="0" w:space="0" w:color="auto"/>
        <w:right w:val="none" w:sz="0" w:space="0" w:color="auto"/>
      </w:divBdr>
      <w:divsChild>
        <w:div w:id="339041474">
          <w:marLeft w:val="0"/>
          <w:marRight w:val="0"/>
          <w:marTop w:val="0"/>
          <w:marBottom w:val="0"/>
          <w:divBdr>
            <w:top w:val="none" w:sz="0" w:space="0" w:color="auto"/>
            <w:left w:val="none" w:sz="0" w:space="0" w:color="auto"/>
            <w:bottom w:val="none" w:sz="0" w:space="0" w:color="auto"/>
            <w:right w:val="none" w:sz="0" w:space="0" w:color="auto"/>
          </w:divBdr>
        </w:div>
        <w:div w:id="629634490">
          <w:marLeft w:val="0"/>
          <w:marRight w:val="0"/>
          <w:marTop w:val="0"/>
          <w:marBottom w:val="0"/>
          <w:divBdr>
            <w:top w:val="none" w:sz="0" w:space="0" w:color="auto"/>
            <w:left w:val="none" w:sz="0" w:space="0" w:color="auto"/>
            <w:bottom w:val="none" w:sz="0" w:space="0" w:color="auto"/>
            <w:right w:val="none" w:sz="0" w:space="0" w:color="auto"/>
          </w:divBdr>
        </w:div>
        <w:div w:id="810364355">
          <w:marLeft w:val="0"/>
          <w:marRight w:val="0"/>
          <w:marTop w:val="0"/>
          <w:marBottom w:val="0"/>
          <w:divBdr>
            <w:top w:val="none" w:sz="0" w:space="0" w:color="auto"/>
            <w:left w:val="none" w:sz="0" w:space="0" w:color="auto"/>
            <w:bottom w:val="none" w:sz="0" w:space="0" w:color="auto"/>
            <w:right w:val="none" w:sz="0" w:space="0" w:color="auto"/>
          </w:divBdr>
        </w:div>
      </w:divsChild>
    </w:div>
    <w:div w:id="810484066">
      <w:bodyDiv w:val="1"/>
      <w:marLeft w:val="0"/>
      <w:marRight w:val="0"/>
      <w:marTop w:val="0"/>
      <w:marBottom w:val="0"/>
      <w:divBdr>
        <w:top w:val="none" w:sz="0" w:space="0" w:color="auto"/>
        <w:left w:val="none" w:sz="0" w:space="0" w:color="auto"/>
        <w:bottom w:val="none" w:sz="0" w:space="0" w:color="auto"/>
        <w:right w:val="none" w:sz="0" w:space="0" w:color="auto"/>
      </w:divBdr>
    </w:div>
    <w:div w:id="868614435">
      <w:bodyDiv w:val="1"/>
      <w:marLeft w:val="0"/>
      <w:marRight w:val="0"/>
      <w:marTop w:val="0"/>
      <w:marBottom w:val="0"/>
      <w:divBdr>
        <w:top w:val="none" w:sz="0" w:space="0" w:color="auto"/>
        <w:left w:val="none" w:sz="0" w:space="0" w:color="auto"/>
        <w:bottom w:val="none" w:sz="0" w:space="0" w:color="auto"/>
        <w:right w:val="none" w:sz="0" w:space="0" w:color="auto"/>
      </w:divBdr>
    </w:div>
    <w:div w:id="891690774">
      <w:bodyDiv w:val="1"/>
      <w:marLeft w:val="0"/>
      <w:marRight w:val="0"/>
      <w:marTop w:val="0"/>
      <w:marBottom w:val="0"/>
      <w:divBdr>
        <w:top w:val="none" w:sz="0" w:space="0" w:color="auto"/>
        <w:left w:val="none" w:sz="0" w:space="0" w:color="auto"/>
        <w:bottom w:val="none" w:sz="0" w:space="0" w:color="auto"/>
        <w:right w:val="none" w:sz="0" w:space="0" w:color="auto"/>
      </w:divBdr>
    </w:div>
    <w:div w:id="1494954616">
      <w:bodyDiv w:val="1"/>
      <w:marLeft w:val="0"/>
      <w:marRight w:val="0"/>
      <w:marTop w:val="0"/>
      <w:marBottom w:val="0"/>
      <w:divBdr>
        <w:top w:val="none" w:sz="0" w:space="0" w:color="auto"/>
        <w:left w:val="none" w:sz="0" w:space="0" w:color="auto"/>
        <w:bottom w:val="none" w:sz="0" w:space="0" w:color="auto"/>
        <w:right w:val="none" w:sz="0" w:space="0" w:color="auto"/>
      </w:divBdr>
    </w:div>
    <w:div w:id="18719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dah.rizki@dsn.ubharajaya.ac.id"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pzi.ali@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dah.rizki@dsn.ubharajaya.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8035/dijefa.v5i2"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inastipub.org/DIJE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25501</Words>
  <Characters>145357</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170517</CharactersWithSpaces>
  <SharedDoc>false</SharedDoc>
  <HLinks>
    <vt:vector size="18" baseType="variant">
      <vt:variant>
        <vt:i4>5308424</vt:i4>
      </vt:variant>
      <vt:variant>
        <vt:i4>3</vt:i4>
      </vt:variant>
      <vt:variant>
        <vt:i4>0</vt:i4>
      </vt:variant>
      <vt:variant>
        <vt:i4>5</vt:i4>
      </vt:variant>
      <vt:variant>
        <vt:lpwstr>https://creativecommons.org/licenses/by/4.0/</vt:lpwstr>
      </vt:variant>
      <vt:variant>
        <vt:lpwstr/>
      </vt:variant>
      <vt:variant>
        <vt:i4>1310728</vt:i4>
      </vt:variant>
      <vt:variant>
        <vt:i4>0</vt:i4>
      </vt:variant>
      <vt:variant>
        <vt:i4>0</vt:i4>
      </vt:variant>
      <vt:variant>
        <vt:i4>5</vt:i4>
      </vt:variant>
      <vt:variant>
        <vt:lpwstr>https://doi.org/10.31933/dijemss.</vt:lpwstr>
      </vt:variant>
      <vt:variant>
        <vt:lpwstr/>
      </vt:variant>
      <vt:variant>
        <vt:i4>2031706</vt:i4>
      </vt:variant>
      <vt:variant>
        <vt:i4>0</vt:i4>
      </vt:variant>
      <vt:variant>
        <vt:i4>0</vt:i4>
      </vt:variant>
      <vt:variant>
        <vt:i4>5</vt:i4>
      </vt:variant>
      <vt:variant>
        <vt:lpwstr>https://dinastipub.org/DIJEFA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2024-05-12T08:25:00Z</cp:lastPrinted>
  <dcterms:created xsi:type="dcterms:W3CDTF">2024-05-12T10:55:00Z</dcterms:created>
  <dcterms:modified xsi:type="dcterms:W3CDTF">2024-05-12T10:55:00Z</dcterms:modified>
</cp:coreProperties>
</file>